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C29C1F" w14:textId="77777777" w:rsidR="00112189" w:rsidRDefault="00112189"/>
    <w:p w14:paraId="65EC00EA" w14:textId="77777777" w:rsidR="00AB2880" w:rsidRDefault="00AB2880" w:rsidP="00760BB2">
      <w:pPr>
        <w:spacing w:after="0"/>
        <w:ind w:right="180"/>
        <w:jc w:val="center"/>
        <w:rPr>
          <w:rFonts w:ascii="Verdana" w:hAnsi="Verdana"/>
          <w:b/>
          <w:spacing w:val="-4"/>
          <w:sz w:val="40"/>
          <w:szCs w:val="40"/>
        </w:rPr>
      </w:pPr>
      <w:bookmarkStart w:id="0" w:name="Commitment_to_safety"/>
      <w:bookmarkEnd w:id="0"/>
    </w:p>
    <w:p w14:paraId="29EBFEEE" w14:textId="77777777" w:rsidR="00AB2880" w:rsidRPr="00AB2880" w:rsidRDefault="00AB2880" w:rsidP="00AB2880">
      <w:pPr>
        <w:rPr>
          <w:rFonts w:ascii="Verdana" w:hAnsi="Verdana"/>
          <w:sz w:val="40"/>
          <w:szCs w:val="40"/>
        </w:rPr>
      </w:pPr>
    </w:p>
    <w:p w14:paraId="5D9FB5D8" w14:textId="77777777" w:rsidR="00AB2880" w:rsidRPr="00AB2880" w:rsidRDefault="00AB2880" w:rsidP="00AB2880">
      <w:pPr>
        <w:rPr>
          <w:rFonts w:ascii="Verdana" w:hAnsi="Verdana"/>
          <w:sz w:val="40"/>
          <w:szCs w:val="40"/>
        </w:rPr>
      </w:pPr>
    </w:p>
    <w:p w14:paraId="531000F3" w14:textId="77777777" w:rsidR="00AB2880" w:rsidRPr="00AB2880" w:rsidRDefault="00AB2880" w:rsidP="00AB2880">
      <w:pPr>
        <w:rPr>
          <w:rFonts w:ascii="Verdana" w:hAnsi="Verdana"/>
          <w:sz w:val="40"/>
          <w:szCs w:val="40"/>
        </w:rPr>
      </w:pPr>
    </w:p>
    <w:p w14:paraId="2801502E" w14:textId="77777777" w:rsidR="00AB2880" w:rsidRPr="00AB2880" w:rsidRDefault="00AB2880" w:rsidP="00AB2880">
      <w:pPr>
        <w:rPr>
          <w:rFonts w:ascii="Verdana" w:hAnsi="Verdana"/>
          <w:sz w:val="40"/>
          <w:szCs w:val="40"/>
        </w:rPr>
      </w:pPr>
    </w:p>
    <w:p w14:paraId="556DCFBF" w14:textId="77777777" w:rsidR="00112189" w:rsidRPr="00AB2880" w:rsidRDefault="0076544F" w:rsidP="00AB2880">
      <w:pPr>
        <w:tabs>
          <w:tab w:val="left" w:pos="1440"/>
        </w:tabs>
        <w:rPr>
          <w:rFonts w:ascii="Verdana" w:hAnsi="Verdana"/>
          <w:sz w:val="40"/>
          <w:szCs w:val="40"/>
        </w:rPr>
        <w:sectPr w:rsidR="00112189" w:rsidRPr="00AB2880" w:rsidSect="00112189">
          <w:headerReference w:type="default" r:id="rId7"/>
          <w:footerReference w:type="default" r:id="rId8"/>
          <w:headerReference w:type="first" r:id="rId9"/>
          <w:footerReference w:type="first" r:id="rId10"/>
          <w:pgSz w:w="12240" w:h="15840" w:code="1"/>
          <w:pgMar w:top="720" w:right="720" w:bottom="720" w:left="720" w:header="720" w:footer="720" w:gutter="0"/>
          <w:cols w:space="720"/>
          <w:titlePg/>
          <w:docGrid w:linePitch="360"/>
        </w:sectPr>
      </w:pPr>
      <w:r>
        <w:rPr>
          <w:rFonts w:ascii="Verdana" w:hAnsi="Verdana"/>
          <w:noProof/>
          <w:sz w:val="40"/>
          <w:szCs w:val="40"/>
        </w:rPr>
        <w:pict w14:anchorId="76F0FBC9">
          <v:shapetype id="_x0000_t202" coordsize="21600,21600" o:spt="202" path="m,l,21600r21600,l21600,xe">
            <v:stroke joinstyle="miter"/>
            <v:path gradientshapeok="t" o:connecttype="rect"/>
          </v:shapetype>
          <v:shape id="_x0000_s3088" type="#_x0000_t202" style="position:absolute;margin-left:-8.4pt;margin-top:383.2pt;width:548.4pt;height:56.4pt;z-index:251663360" filled="f" stroked="f">
            <v:textbox>
              <w:txbxContent>
                <w:p w14:paraId="57707593" w14:textId="77777777" w:rsidR="00AB2880" w:rsidRPr="003A39E8" w:rsidRDefault="0076544F" w:rsidP="00AB2880">
                  <w:pPr>
                    <w:spacing w:before="0" w:after="0"/>
                    <w:rPr>
                      <w:rFonts w:ascii="Calibri Light" w:hAnsi="Calibri Light" w:cs="Calibri Light"/>
                      <w:sz w:val="28"/>
                      <w:szCs w:val="28"/>
                      <w:lang w:val="en-GB"/>
                    </w:rPr>
                  </w:pPr>
                  <w:r w:rsidRPr="003A39E8">
                    <w:rPr>
                      <w:rFonts w:ascii="Calibri Light" w:hAnsi="Calibri Light" w:cs="Calibri Light"/>
                      <w:sz w:val="28"/>
                      <w:szCs w:val="28"/>
                      <w:lang w:val="en-GB"/>
                    </w:rPr>
                    <w:t>Skims</w:t>
                  </w:r>
                </w:p>
                <w:p w14:paraId="105B7444" w14:textId="77777777" w:rsidR="00AB2880" w:rsidRPr="003A39E8" w:rsidRDefault="0076544F" w:rsidP="00AB2880">
                  <w:pPr>
                    <w:spacing w:before="0" w:after="0"/>
                    <w:ind w:right="180"/>
                    <w:rPr>
                      <w:rFonts w:ascii="Calibri Light" w:hAnsi="Calibri Light" w:cs="Calibri Light"/>
                      <w:szCs w:val="20"/>
                      <w:lang w:val="en-GB"/>
                    </w:rPr>
                  </w:pPr>
                  <w:r w:rsidRPr="003A39E8">
                    <w:rPr>
                      <w:rFonts w:ascii="Calibri Light" w:hAnsi="Calibri Light" w:cs="Calibri Light"/>
                      <w:b/>
                      <w:sz w:val="22"/>
                      <w:szCs w:val="22"/>
                      <w:lang w:val="en-GB"/>
                    </w:rPr>
                    <w:br/>
                  </w:r>
                  <w:r w:rsidRPr="003A39E8">
                    <w:rPr>
                      <w:rFonts w:ascii="Calibri Light" w:hAnsi="Calibri Light" w:cs="Calibri Light"/>
                      <w:szCs w:val="20"/>
                      <w:lang w:val="en-GB"/>
                    </w:rPr>
                    <w:t>Provided by: The Liberty Company Insurance Brokers</w:t>
                  </w:r>
                </w:p>
                <w:p w14:paraId="1F88070F" w14:textId="77777777" w:rsidR="00AB2880" w:rsidRDefault="00AB2880" w:rsidP="00AB2880">
                  <w:pPr>
                    <w:spacing w:before="0" w:after="0"/>
                  </w:pPr>
                </w:p>
              </w:txbxContent>
            </v:textbox>
          </v:shape>
        </w:pict>
      </w:r>
    </w:p>
    <w:p w14:paraId="70C7C6D3" w14:textId="77777777" w:rsidR="00112189" w:rsidRPr="002A5736" w:rsidRDefault="0076544F" w:rsidP="00762FCE">
      <w:pPr>
        <w:rPr>
          <w:rFonts w:cs="Calibri"/>
          <w:szCs w:val="18"/>
        </w:rPr>
      </w:pPr>
      <w:r w:rsidRPr="002A5736">
        <w:rPr>
          <w:rFonts w:cs="Calibri"/>
          <w:szCs w:val="18"/>
        </w:rPr>
        <w:lastRenderedPageBreak/>
        <w:t>Skims</w:t>
      </w:r>
      <w:r w:rsidRPr="002A5736">
        <w:rPr>
          <w:rFonts w:cs="Calibri"/>
          <w:szCs w:val="18"/>
        </w:rPr>
        <w:t xml:space="preserve"> recognizes that our people drive the business. As our most critical resource, employees will be safeguarded through training, provision of appropriate work surroundings and procedures that foster protection of health and safety. All work conducted by </w:t>
      </w:r>
      <w:proofErr w:type="spellStart"/>
      <w:r w:rsidRPr="002A5736">
        <w:rPr>
          <w:rFonts w:cs="Calibri"/>
          <w:szCs w:val="18"/>
        </w:rPr>
        <w:t>Skims’s</w:t>
      </w:r>
      <w:proofErr w:type="spellEnd"/>
      <w:r w:rsidRPr="002A5736">
        <w:rPr>
          <w:rFonts w:cs="Calibri"/>
          <w:szCs w:val="18"/>
        </w:rPr>
        <w:t xml:space="preserve"> employees will </w:t>
      </w:r>
      <w:proofErr w:type="gramStart"/>
      <w:r w:rsidRPr="002A5736">
        <w:rPr>
          <w:rFonts w:cs="Calibri"/>
          <w:szCs w:val="18"/>
        </w:rPr>
        <w:t>take into account</w:t>
      </w:r>
      <w:proofErr w:type="gramEnd"/>
      <w:r w:rsidRPr="002A5736">
        <w:rPr>
          <w:rFonts w:cs="Calibri"/>
          <w:szCs w:val="18"/>
        </w:rPr>
        <w:t xml:space="preserve"> the intent of this policy. No duty, no matter what its perceived result, will be deemed more important than employee health and safety.</w:t>
      </w:r>
    </w:p>
    <w:p w14:paraId="3B2370D5" w14:textId="77777777" w:rsidR="00112189" w:rsidRPr="002A5736" w:rsidRDefault="0076544F" w:rsidP="00112189">
      <w:pPr>
        <w:rPr>
          <w:rFonts w:cs="Calibri"/>
          <w:szCs w:val="18"/>
        </w:rPr>
      </w:pPr>
      <w:r w:rsidRPr="002A5736">
        <w:rPr>
          <w:rFonts w:cs="Calibri"/>
          <w:szCs w:val="18"/>
        </w:rPr>
        <w:t xml:space="preserve">Skims is firmly committed to the safety of our employees. We are committed to providing a safe working environment for all employees and will do everything possible to prevent workplace accidents. </w:t>
      </w:r>
    </w:p>
    <w:p w14:paraId="59AC6FAC" w14:textId="77777777" w:rsidR="00112189" w:rsidRPr="002A5736" w:rsidRDefault="0076544F" w:rsidP="00112189">
      <w:pPr>
        <w:rPr>
          <w:rFonts w:cs="Calibri"/>
          <w:szCs w:val="18"/>
        </w:rPr>
      </w:pPr>
      <w:r w:rsidRPr="002A5736">
        <w:rPr>
          <w:rFonts w:cs="Calibri"/>
          <w:szCs w:val="18"/>
        </w:rPr>
        <w:t xml:space="preserve">We value our employees not only as employees but also as human beings critical </w:t>
      </w:r>
      <w:proofErr w:type="gramStart"/>
      <w:r w:rsidRPr="002A5736">
        <w:rPr>
          <w:rFonts w:cs="Calibri"/>
          <w:szCs w:val="18"/>
        </w:rPr>
        <w:t>to</w:t>
      </w:r>
      <w:proofErr w:type="gramEnd"/>
      <w:r w:rsidRPr="002A5736">
        <w:rPr>
          <w:rFonts w:cs="Calibri"/>
          <w:szCs w:val="18"/>
        </w:rPr>
        <w:t xml:space="preserve"> the success of their families, the local community and Skims. </w:t>
      </w:r>
    </w:p>
    <w:p w14:paraId="47450096" w14:textId="77777777" w:rsidR="00112189" w:rsidRPr="002A5736" w:rsidRDefault="0076544F" w:rsidP="00112189">
      <w:pPr>
        <w:rPr>
          <w:rFonts w:cs="Calibri"/>
          <w:szCs w:val="18"/>
        </w:rPr>
      </w:pPr>
      <w:r w:rsidRPr="002A5736">
        <w:rPr>
          <w:rFonts w:cs="Calibri"/>
          <w:szCs w:val="18"/>
        </w:rPr>
        <w:t>Employees are encouraged to report any unsafe work practices or safety hazards encountered on the job. All accidents/incidents (no matter how slight) are to be immediately reported to the supervisor on duty.</w:t>
      </w:r>
    </w:p>
    <w:p w14:paraId="3D3451EF" w14:textId="77777777" w:rsidR="00112189" w:rsidRPr="002A5736" w:rsidRDefault="0076544F" w:rsidP="00112189">
      <w:pPr>
        <w:rPr>
          <w:rFonts w:cs="Calibri"/>
          <w:szCs w:val="18"/>
        </w:rPr>
      </w:pPr>
      <w:r w:rsidRPr="002A5736">
        <w:rPr>
          <w:rFonts w:cs="Calibri"/>
          <w:szCs w:val="18"/>
        </w:rPr>
        <w:t>A key factor in implementing this policy will be the strict compliance to all applicable federal, state, local and facility policies and procedures. Failure to comply with these policies may result in disciplinary actions.</w:t>
      </w:r>
    </w:p>
    <w:p w14:paraId="1B3816B1" w14:textId="77777777" w:rsidR="00112189" w:rsidRPr="002A5736" w:rsidRDefault="0076544F" w:rsidP="00112189">
      <w:pPr>
        <w:rPr>
          <w:rFonts w:cs="Calibri"/>
          <w:szCs w:val="18"/>
        </w:rPr>
      </w:pPr>
      <w:r w:rsidRPr="002A5736">
        <w:rPr>
          <w:rFonts w:cs="Calibri"/>
          <w:szCs w:val="18"/>
        </w:rPr>
        <w:t>Respecting this, Skims will make every reasonable effort to provide a safe and healthful workplace that is free from any recognized or known potential hazards. Additionally, Skims subscribes to these principles:</w:t>
      </w:r>
    </w:p>
    <w:p w14:paraId="51CB481C" w14:textId="77777777" w:rsidR="00112189" w:rsidRPr="00762FCE" w:rsidRDefault="0076544F" w:rsidP="00CA24D5">
      <w:pPr>
        <w:pStyle w:val="numbers"/>
      </w:pPr>
      <w:r w:rsidRPr="00A741DC">
        <w:t>All accidents are preventable through implementation of effective safety and health control policies and programs.</w:t>
      </w:r>
    </w:p>
    <w:p w14:paraId="7E9A42C5" w14:textId="77777777" w:rsidR="00112189" w:rsidRPr="00762FCE" w:rsidRDefault="0076544F" w:rsidP="00CA24D5">
      <w:pPr>
        <w:pStyle w:val="numbers"/>
      </w:pPr>
      <w:r w:rsidRPr="00A741DC">
        <w:t>Safety and health controls are a major part of our work every day.</w:t>
      </w:r>
    </w:p>
    <w:p w14:paraId="7F006F48" w14:textId="77777777" w:rsidR="00112189" w:rsidRPr="00762FCE" w:rsidRDefault="0076544F" w:rsidP="00CA24D5">
      <w:pPr>
        <w:pStyle w:val="numbers"/>
      </w:pPr>
      <w:r w:rsidRPr="00A741DC">
        <w:t>Accident prevention is good business. It minimizes human suffering, promotes better working conditions for everyone, holds Skims in higher regard with customers and stakeholders as well as increases productivity. This is why Skims will comply with all safety and health regulations that apply to the course and scope of operations.</w:t>
      </w:r>
    </w:p>
    <w:p w14:paraId="4EBA16C4" w14:textId="77777777" w:rsidR="00112189" w:rsidRPr="00762FCE" w:rsidRDefault="0076544F" w:rsidP="00CA24D5">
      <w:pPr>
        <w:pStyle w:val="numbers"/>
      </w:pPr>
      <w:r w:rsidRPr="00A741DC">
        <w:t xml:space="preserve">Management is responsible for providing the safest possible workplace for employees. Consequently, management of Skims is committed to allocating and providing </w:t>
      </w:r>
      <w:proofErr w:type="gramStart"/>
      <w:r w:rsidRPr="00A741DC">
        <w:t>all of</w:t>
      </w:r>
      <w:proofErr w:type="gramEnd"/>
      <w:r w:rsidRPr="00A741DC">
        <w:t xml:space="preserve"> the resources needed to promote and effectivel</w:t>
      </w:r>
      <w:r w:rsidR="00762FCE">
        <w:t>y implement this safety policy.</w:t>
      </w:r>
    </w:p>
    <w:p w14:paraId="54082F8C" w14:textId="77777777" w:rsidR="00112189" w:rsidRPr="00762FCE" w:rsidRDefault="0076544F" w:rsidP="00CA24D5">
      <w:pPr>
        <w:pStyle w:val="numbers"/>
      </w:pPr>
      <w:r w:rsidRPr="00A741DC">
        <w:t xml:space="preserve">Employees are responsible for following safe work practices and facility rules as well as for preventing accidents and </w:t>
      </w:r>
      <w:r w:rsidRPr="00A741DC">
        <w:t>injuries. Management will establish lines of communication to solicit and receive comments, information, suggestions and assistance from employees where safety and health are concerned.</w:t>
      </w:r>
    </w:p>
    <w:p w14:paraId="5914FF99" w14:textId="77777777" w:rsidR="00112189" w:rsidRPr="00762FCE" w:rsidRDefault="0076544F" w:rsidP="00CA24D5">
      <w:pPr>
        <w:pStyle w:val="numbers"/>
      </w:pPr>
      <w:r w:rsidRPr="00A741DC">
        <w:t>Management and supervisors of Skims will set a positive example with good attitudes and strong commitment to safety and health in the workplace. Toward this end, management must monitor facility health performance, safety, working environments and conditions to ensure that program objectives are achieved.</w:t>
      </w:r>
    </w:p>
    <w:p w14:paraId="159E8672" w14:textId="77777777" w:rsidR="00112189" w:rsidRPr="00762FCE" w:rsidRDefault="0076544F" w:rsidP="00CA24D5">
      <w:pPr>
        <w:pStyle w:val="numbers"/>
      </w:pPr>
      <w:r w:rsidRPr="00A741DC">
        <w:t>Our safety program applies to all employees and persons affected or associated in any way by the scope of this facility. Everyone’s goal must be to constantly improve safety awareness and to prevent accidents and injuries.</w:t>
      </w:r>
    </w:p>
    <w:p w14:paraId="7D989289" w14:textId="77777777" w:rsidR="00112189" w:rsidRPr="002A5736" w:rsidRDefault="0076544F" w:rsidP="00112189">
      <w:pPr>
        <w:rPr>
          <w:rFonts w:cs="Calibri"/>
          <w:szCs w:val="18"/>
        </w:rPr>
      </w:pPr>
      <w:r w:rsidRPr="002A5736">
        <w:rPr>
          <w:rFonts w:cs="Calibri"/>
          <w:szCs w:val="18"/>
        </w:rPr>
        <w:t xml:space="preserve">Everyone at Skims must be involved and committed to safety. This must be a team effort. Together, we can prevent accidents and injuries. Together, we can keep each other safe and healthy in the workplace. </w:t>
      </w:r>
    </w:p>
    <w:p w14:paraId="613A8AC7" w14:textId="77777777" w:rsidR="00112189" w:rsidRPr="002A5736" w:rsidRDefault="00112189" w:rsidP="00112189">
      <w:pPr>
        <w:rPr>
          <w:rFonts w:cs="Calibri"/>
          <w:szCs w:val="18"/>
        </w:rPr>
      </w:pPr>
    </w:p>
    <w:p w14:paraId="1DEADB9F" w14:textId="77777777" w:rsidR="00112189" w:rsidRPr="002A5736" w:rsidRDefault="00112189" w:rsidP="00112189">
      <w:pPr>
        <w:rPr>
          <w:rFonts w:cs="Calibri"/>
          <w:szCs w:val="18"/>
        </w:rPr>
      </w:pPr>
    </w:p>
    <w:p w14:paraId="55F828BE" w14:textId="77777777" w:rsidR="00112189" w:rsidRPr="002A5736" w:rsidRDefault="00112189" w:rsidP="00112189">
      <w:pPr>
        <w:rPr>
          <w:rFonts w:cs="Calibri"/>
          <w:szCs w:val="18"/>
        </w:rPr>
      </w:pPr>
    </w:p>
    <w:p w14:paraId="2C3FF3E4" w14:textId="77777777" w:rsidR="00112189" w:rsidRPr="002A5736" w:rsidRDefault="00112189" w:rsidP="00112189">
      <w:pPr>
        <w:rPr>
          <w:rFonts w:cs="Calibri"/>
          <w:szCs w:val="18"/>
        </w:rPr>
      </w:pPr>
    </w:p>
    <w:p w14:paraId="2C7C36C4" w14:textId="77777777" w:rsidR="00112189" w:rsidRPr="002A5736" w:rsidRDefault="0076544F" w:rsidP="00112189">
      <w:pPr>
        <w:rPr>
          <w:rFonts w:cs="Calibri"/>
          <w:szCs w:val="18"/>
        </w:rPr>
      </w:pPr>
      <w:r>
        <w:rPr>
          <w:rFonts w:cs="Calibri"/>
          <w:noProof/>
          <w:szCs w:val="18"/>
        </w:rPr>
        <w:pict w14:anchorId="15F83AD1">
          <v:line id="_x0000_s3087" style="position:absolute;z-index:251658240" from="0,7.7pt" to="180pt,7.7pt"/>
        </w:pict>
      </w:r>
      <w:r>
        <w:rPr>
          <w:rFonts w:cs="Calibri"/>
          <w:noProof/>
          <w:szCs w:val="18"/>
        </w:rPr>
        <w:pict w14:anchorId="6EF533DF">
          <v:line id="_x0000_s3086" style="position:absolute;z-index:251659264" from="279pt,7.7pt" to="477pt,7.7pt"/>
        </w:pict>
      </w:r>
    </w:p>
    <w:p w14:paraId="344DB4E0" w14:textId="77777777" w:rsidR="00112189" w:rsidRPr="002A5736" w:rsidRDefault="0076544F" w:rsidP="00112189">
      <w:pPr>
        <w:rPr>
          <w:rFonts w:cs="Calibri"/>
          <w:szCs w:val="18"/>
        </w:rPr>
      </w:pPr>
      <w:r w:rsidRPr="002A5736">
        <w:rPr>
          <w:rFonts w:cs="Calibri"/>
          <w:szCs w:val="18"/>
        </w:rPr>
        <w:t>President</w:t>
      </w:r>
      <w:r w:rsidRPr="002A5736">
        <w:rPr>
          <w:rFonts w:cs="Calibri"/>
          <w:szCs w:val="18"/>
        </w:rPr>
        <w:tab/>
      </w:r>
      <w:r w:rsidRPr="002A5736">
        <w:rPr>
          <w:rFonts w:cs="Calibri"/>
          <w:szCs w:val="18"/>
        </w:rPr>
        <w:tab/>
      </w:r>
      <w:r w:rsidRPr="002A5736">
        <w:rPr>
          <w:rFonts w:cs="Calibri"/>
          <w:szCs w:val="18"/>
        </w:rPr>
        <w:tab/>
      </w:r>
      <w:r w:rsidRPr="002A5736">
        <w:rPr>
          <w:rFonts w:cs="Calibri"/>
          <w:szCs w:val="18"/>
        </w:rPr>
        <w:tab/>
      </w:r>
      <w:r w:rsidRPr="002A5736">
        <w:rPr>
          <w:rFonts w:cs="Calibri"/>
          <w:szCs w:val="18"/>
        </w:rPr>
        <w:tab/>
      </w:r>
      <w:r w:rsidRPr="002A5736">
        <w:rPr>
          <w:rFonts w:cs="Calibri"/>
          <w:szCs w:val="18"/>
        </w:rPr>
        <w:tab/>
      </w:r>
      <w:r w:rsidRPr="002A5736">
        <w:rPr>
          <w:rFonts w:cs="Calibri"/>
          <w:szCs w:val="18"/>
        </w:rPr>
        <w:tab/>
      </w:r>
      <w:r w:rsidR="008308A6">
        <w:rPr>
          <w:rFonts w:cs="Calibri"/>
          <w:szCs w:val="18"/>
        </w:rPr>
        <w:tab/>
      </w:r>
      <w:r w:rsidRPr="002A5736">
        <w:rPr>
          <w:rFonts w:cs="Calibri"/>
          <w:szCs w:val="18"/>
        </w:rPr>
        <w:t>Risk Manager</w:t>
      </w:r>
    </w:p>
    <w:p w14:paraId="2420CDA4" w14:textId="77777777" w:rsidR="00112189" w:rsidRPr="002A5736" w:rsidRDefault="0076544F" w:rsidP="00112189">
      <w:pPr>
        <w:tabs>
          <w:tab w:val="right" w:pos="10800"/>
        </w:tabs>
        <w:rPr>
          <w:rFonts w:cs="Calibri"/>
          <w:color w:val="000000"/>
          <w:sz w:val="22"/>
          <w:szCs w:val="22"/>
        </w:rPr>
        <w:sectPr w:rsidR="00112189" w:rsidRPr="002A5736" w:rsidSect="00112189">
          <w:headerReference w:type="first" r:id="rId11"/>
          <w:footerReference w:type="first" r:id="rId12"/>
          <w:pgSz w:w="12240" w:h="15840" w:code="1"/>
          <w:pgMar w:top="720" w:right="720" w:bottom="720" w:left="720" w:header="720" w:footer="720" w:gutter="0"/>
          <w:cols w:space="720"/>
          <w:titlePg/>
          <w:docGrid w:linePitch="360"/>
        </w:sectPr>
      </w:pPr>
      <w:r>
        <w:rPr>
          <w:rFonts w:cs="Calibri"/>
          <w:noProof/>
          <w:sz w:val="22"/>
          <w:szCs w:val="22"/>
        </w:rPr>
        <w:pict w14:anchorId="4FD3EAF2">
          <v:shape id="_x0000_s3085" type="#_x0000_t202" style="position:absolute;margin-left:-9pt;margin-top:7.3pt;width:453.6pt;height:28.8pt;z-index:251662336" filled="f" stroked="f">
            <v:textbox>
              <w:txbxContent>
                <w:p w14:paraId="0FDEBAA2" w14:textId="77777777" w:rsidR="00112189" w:rsidRPr="00590CDB" w:rsidRDefault="0076544F" w:rsidP="00762FCE">
                  <w:r>
                    <w:t>09/01/2024</w:t>
                  </w:r>
                  <w:r w:rsidRPr="00590CDB">
                    <w:tab/>
                  </w:r>
                  <w:r w:rsidRPr="00590CDB">
                    <w:tab/>
                  </w:r>
                  <w:r w:rsidRPr="00590CDB">
                    <w:tab/>
                  </w:r>
                  <w:r w:rsidRPr="00590CDB">
                    <w:tab/>
                  </w:r>
                  <w:r w:rsidRPr="00590CDB">
                    <w:tab/>
                  </w:r>
                  <w:r w:rsidRPr="00590CDB">
                    <w:tab/>
                  </w:r>
                  <w:r w:rsidR="008308A6">
                    <w:tab/>
                  </w:r>
                  <w:r>
                    <w:t>09/01/2024</w:t>
                  </w:r>
                </w:p>
              </w:txbxContent>
            </v:textbox>
            <w10:anchorlock/>
          </v:shape>
        </w:pict>
      </w:r>
      <w:bookmarkStart w:id="1" w:name="Table_of_contents"/>
      <w:bookmarkEnd w:id="1"/>
    </w:p>
    <w:p w14:paraId="197DE55F" w14:textId="77777777" w:rsidR="00112189" w:rsidRPr="002A5736" w:rsidRDefault="00112189" w:rsidP="00762FCE">
      <w:pPr>
        <w:pStyle w:val="Heading3"/>
        <w:tabs>
          <w:tab w:val="decimal" w:pos="3150"/>
          <w:tab w:val="left" w:leader="dot" w:pos="8730"/>
          <w:tab w:val="left" w:pos="8910"/>
        </w:tabs>
        <w:spacing w:line="480" w:lineRule="auto"/>
        <w:ind w:right="360"/>
        <w:rPr>
          <w:rFonts w:ascii="Calibri" w:hAnsi="Calibri" w:cs="Calibri"/>
          <w:b w:val="0"/>
          <w:color w:val="auto"/>
          <w:sz w:val="20"/>
          <w:szCs w:val="20"/>
        </w:rPr>
      </w:pPr>
      <w:hyperlink w:anchor="Commitment_to_safety" w:history="1">
        <w:r w:rsidRPr="002A5736">
          <w:rPr>
            <w:rStyle w:val="Hyperlink"/>
            <w:rFonts w:ascii="Calibri" w:hAnsi="Calibri" w:cs="Calibri"/>
            <w:b w:val="0"/>
            <w:sz w:val="20"/>
            <w:szCs w:val="20"/>
          </w:rPr>
          <w:t>COMMITMENT TO SAFETY</w:t>
        </w:r>
      </w:hyperlink>
      <w:r w:rsidR="0076544F" w:rsidRPr="002A5736">
        <w:rPr>
          <w:rFonts w:ascii="Calibri" w:hAnsi="Calibri" w:cs="Calibri"/>
          <w:b w:val="0"/>
          <w:color w:val="auto"/>
          <w:sz w:val="20"/>
          <w:szCs w:val="20"/>
        </w:rPr>
        <w:tab/>
        <w:t xml:space="preserve"> </w:t>
      </w:r>
      <w:r w:rsidR="0076544F" w:rsidRPr="002A5736">
        <w:rPr>
          <w:rFonts w:ascii="Calibri" w:hAnsi="Calibri" w:cs="Calibri"/>
          <w:b w:val="0"/>
          <w:color w:val="auto"/>
          <w:sz w:val="20"/>
          <w:szCs w:val="20"/>
        </w:rPr>
        <w:tab/>
        <w:t xml:space="preserve">    2</w:t>
      </w:r>
    </w:p>
    <w:p w14:paraId="0DD52A5B" w14:textId="77777777" w:rsidR="00112189" w:rsidRPr="002A5736" w:rsidRDefault="00112189" w:rsidP="00112189">
      <w:pPr>
        <w:tabs>
          <w:tab w:val="decimal" w:pos="3150"/>
          <w:tab w:val="left" w:leader="dot" w:pos="8730"/>
          <w:tab w:val="left" w:pos="8910"/>
        </w:tabs>
        <w:spacing w:line="480" w:lineRule="auto"/>
        <w:ind w:left="720" w:right="360" w:hanging="720"/>
        <w:rPr>
          <w:rFonts w:cs="Calibri"/>
          <w:sz w:val="20"/>
          <w:szCs w:val="20"/>
        </w:rPr>
      </w:pPr>
      <w:hyperlink w:anchor="Employee_safety_responsibilities" w:history="1">
        <w:r w:rsidRPr="002A5736">
          <w:rPr>
            <w:rStyle w:val="Hyperlink"/>
            <w:rFonts w:cs="Calibri"/>
            <w:sz w:val="20"/>
            <w:szCs w:val="20"/>
          </w:rPr>
          <w:t>EMPLOYEE SAFETY RESPONSIBILITIES</w:t>
        </w:r>
      </w:hyperlink>
      <w:r w:rsidR="0076544F" w:rsidRPr="002A5736">
        <w:rPr>
          <w:rFonts w:cs="Calibri"/>
          <w:sz w:val="20"/>
          <w:szCs w:val="20"/>
        </w:rPr>
        <w:tab/>
        <w:t xml:space="preserve"> </w:t>
      </w:r>
      <w:r w:rsidR="008308A6">
        <w:rPr>
          <w:rFonts w:cs="Calibri"/>
          <w:sz w:val="20"/>
          <w:szCs w:val="20"/>
        </w:rPr>
        <w:t xml:space="preserve">    ............................................................................................................     </w:t>
      </w:r>
      <w:r w:rsidR="0076544F" w:rsidRPr="002A5736">
        <w:rPr>
          <w:rFonts w:cs="Calibri"/>
          <w:sz w:val="20"/>
          <w:szCs w:val="20"/>
        </w:rPr>
        <w:t>4-5</w:t>
      </w:r>
    </w:p>
    <w:p w14:paraId="45C6AB6B" w14:textId="77777777" w:rsidR="00112189" w:rsidRPr="002A5736" w:rsidRDefault="00112189" w:rsidP="00112189">
      <w:pPr>
        <w:tabs>
          <w:tab w:val="decimal" w:pos="3150"/>
          <w:tab w:val="left" w:leader="dot" w:pos="8730"/>
          <w:tab w:val="left" w:pos="8910"/>
          <w:tab w:val="left" w:pos="9090"/>
        </w:tabs>
        <w:spacing w:line="480" w:lineRule="auto"/>
        <w:ind w:left="720" w:right="360" w:hanging="720"/>
        <w:rPr>
          <w:rFonts w:cs="Calibri"/>
          <w:sz w:val="20"/>
          <w:szCs w:val="20"/>
        </w:rPr>
      </w:pPr>
      <w:hyperlink w:anchor="Safety_orientation_training" w:history="1">
        <w:r w:rsidRPr="002A5736">
          <w:rPr>
            <w:rStyle w:val="Hyperlink"/>
            <w:rFonts w:cs="Calibri"/>
            <w:sz w:val="20"/>
            <w:szCs w:val="20"/>
          </w:rPr>
          <w:t>SAFETY ORIENTATION TRAINING</w:t>
        </w:r>
      </w:hyperlink>
      <w:r w:rsidR="0076544F" w:rsidRPr="002A5736">
        <w:rPr>
          <w:rFonts w:cs="Calibri"/>
          <w:sz w:val="20"/>
          <w:szCs w:val="20"/>
        </w:rPr>
        <w:tab/>
        <w:t>.</w:t>
      </w:r>
      <w:r w:rsidR="008308A6">
        <w:rPr>
          <w:rFonts w:cs="Calibri"/>
          <w:sz w:val="20"/>
          <w:szCs w:val="20"/>
        </w:rPr>
        <w:t>............................................................................................................</w:t>
      </w:r>
      <w:r w:rsidR="0076544F" w:rsidRPr="002A5736">
        <w:rPr>
          <w:rFonts w:cs="Calibri"/>
          <w:sz w:val="20"/>
          <w:szCs w:val="20"/>
        </w:rPr>
        <w:t xml:space="preserve"> </w:t>
      </w:r>
      <w:r w:rsidR="008308A6">
        <w:rPr>
          <w:rFonts w:cs="Calibri"/>
          <w:sz w:val="20"/>
          <w:szCs w:val="20"/>
        </w:rPr>
        <w:t xml:space="preserve">     </w:t>
      </w:r>
      <w:r w:rsidR="0076544F" w:rsidRPr="002A5736">
        <w:rPr>
          <w:rFonts w:cs="Calibri"/>
          <w:sz w:val="20"/>
          <w:szCs w:val="20"/>
        </w:rPr>
        <w:t>6</w:t>
      </w:r>
    </w:p>
    <w:p w14:paraId="71AAF0D9" w14:textId="77777777" w:rsidR="00112189" w:rsidRPr="002A5736" w:rsidRDefault="00112189" w:rsidP="00112189">
      <w:pPr>
        <w:tabs>
          <w:tab w:val="decimal" w:pos="3150"/>
          <w:tab w:val="left" w:leader="dot" w:pos="8730"/>
          <w:tab w:val="left" w:pos="8910"/>
          <w:tab w:val="left" w:pos="9180"/>
        </w:tabs>
        <w:spacing w:line="480" w:lineRule="auto"/>
        <w:ind w:left="720" w:right="360" w:hanging="720"/>
        <w:rPr>
          <w:rFonts w:cs="Calibri"/>
          <w:sz w:val="20"/>
          <w:szCs w:val="20"/>
        </w:rPr>
      </w:pPr>
      <w:hyperlink w:anchor="Return_to_Work_Program" w:history="1">
        <w:r w:rsidRPr="002A5736">
          <w:rPr>
            <w:rStyle w:val="Hyperlink"/>
            <w:rFonts w:cs="Calibri"/>
            <w:sz w:val="20"/>
            <w:szCs w:val="20"/>
          </w:rPr>
          <w:t>RETURN TO WORK PROGRAM</w:t>
        </w:r>
      </w:hyperlink>
      <w:r w:rsidR="0076544F" w:rsidRPr="002A5736">
        <w:rPr>
          <w:rFonts w:cs="Calibri"/>
          <w:sz w:val="20"/>
          <w:szCs w:val="20"/>
        </w:rPr>
        <w:tab/>
      </w:r>
      <w:r w:rsidR="0076544F" w:rsidRPr="002A5736">
        <w:rPr>
          <w:rFonts w:cs="Calibri"/>
          <w:sz w:val="20"/>
          <w:szCs w:val="20"/>
        </w:rPr>
        <w:tab/>
        <w:t xml:space="preserve">    7</w:t>
      </w:r>
    </w:p>
    <w:p w14:paraId="45E6B1E3" w14:textId="77777777" w:rsidR="00112189" w:rsidRPr="002A5736" w:rsidRDefault="00112189" w:rsidP="00112189">
      <w:pPr>
        <w:tabs>
          <w:tab w:val="decimal" w:pos="3150"/>
          <w:tab w:val="left" w:leader="dot" w:pos="8730"/>
          <w:tab w:val="left" w:pos="8910"/>
        </w:tabs>
        <w:spacing w:line="480" w:lineRule="auto"/>
        <w:ind w:left="720" w:right="360" w:hanging="720"/>
        <w:rPr>
          <w:rFonts w:cs="Calibri"/>
          <w:sz w:val="20"/>
          <w:szCs w:val="20"/>
        </w:rPr>
      </w:pPr>
      <w:hyperlink w:anchor="Emergency_Action_Plan" w:history="1">
        <w:r w:rsidRPr="002A5736">
          <w:rPr>
            <w:rStyle w:val="Hyperlink"/>
            <w:rFonts w:cs="Calibri"/>
            <w:sz w:val="20"/>
            <w:szCs w:val="20"/>
          </w:rPr>
          <w:t>EMERGENCY ACTION PLAN</w:t>
        </w:r>
      </w:hyperlink>
      <w:r w:rsidR="0076544F" w:rsidRPr="002A5736">
        <w:rPr>
          <w:rFonts w:cs="Calibri"/>
          <w:sz w:val="20"/>
          <w:szCs w:val="20"/>
        </w:rPr>
        <w:tab/>
      </w:r>
      <w:r w:rsidR="0076544F" w:rsidRPr="002A5736">
        <w:rPr>
          <w:rFonts w:cs="Calibri"/>
          <w:sz w:val="20"/>
          <w:szCs w:val="20"/>
        </w:rPr>
        <w:tab/>
        <w:t xml:space="preserve">    8</w:t>
      </w:r>
    </w:p>
    <w:p w14:paraId="3E433173" w14:textId="77777777" w:rsidR="00112189" w:rsidRPr="002A5736" w:rsidRDefault="00112189" w:rsidP="00112189">
      <w:pPr>
        <w:tabs>
          <w:tab w:val="decimal" w:pos="3150"/>
          <w:tab w:val="left" w:leader="dot" w:pos="8730"/>
          <w:tab w:val="left" w:pos="8910"/>
        </w:tabs>
        <w:spacing w:line="480" w:lineRule="auto"/>
        <w:ind w:left="720" w:right="360" w:hanging="720"/>
        <w:rPr>
          <w:rFonts w:cs="Calibri"/>
          <w:sz w:val="20"/>
          <w:szCs w:val="20"/>
        </w:rPr>
      </w:pPr>
      <w:hyperlink w:anchor="Emergency_Contact_information" w:history="1">
        <w:r w:rsidRPr="002A5736">
          <w:rPr>
            <w:rStyle w:val="Hyperlink"/>
            <w:rFonts w:cs="Calibri"/>
            <w:sz w:val="20"/>
            <w:szCs w:val="20"/>
          </w:rPr>
          <w:t>EMERGENCY CONTACT INFORMATION</w:t>
        </w:r>
      </w:hyperlink>
      <w:r w:rsidR="0076544F" w:rsidRPr="002A5736">
        <w:rPr>
          <w:rFonts w:cs="Calibri"/>
          <w:sz w:val="20"/>
          <w:szCs w:val="20"/>
        </w:rPr>
        <w:tab/>
      </w:r>
      <w:r w:rsidR="0076544F" w:rsidRPr="002A5736">
        <w:rPr>
          <w:rFonts w:cs="Calibri"/>
          <w:sz w:val="20"/>
          <w:szCs w:val="20"/>
        </w:rPr>
        <w:tab/>
      </w:r>
      <w:r w:rsidR="008308A6">
        <w:rPr>
          <w:rFonts w:cs="Calibri"/>
          <w:sz w:val="20"/>
          <w:szCs w:val="20"/>
        </w:rPr>
        <w:t xml:space="preserve">    </w:t>
      </w:r>
      <w:r w:rsidR="0076544F" w:rsidRPr="002A5736">
        <w:rPr>
          <w:rFonts w:cs="Calibri"/>
          <w:sz w:val="20"/>
          <w:szCs w:val="20"/>
        </w:rPr>
        <w:t>10</w:t>
      </w:r>
    </w:p>
    <w:p w14:paraId="32CCD667" w14:textId="77777777" w:rsidR="00112189" w:rsidRPr="002A5736" w:rsidRDefault="00112189" w:rsidP="00112189">
      <w:pPr>
        <w:tabs>
          <w:tab w:val="decimal" w:pos="3150"/>
          <w:tab w:val="left" w:leader="dot" w:pos="8730"/>
          <w:tab w:val="left" w:pos="8910"/>
        </w:tabs>
        <w:spacing w:line="480" w:lineRule="auto"/>
        <w:ind w:left="720" w:right="360" w:hanging="720"/>
        <w:rPr>
          <w:rFonts w:cs="Calibri"/>
          <w:sz w:val="20"/>
          <w:szCs w:val="20"/>
        </w:rPr>
      </w:pPr>
      <w:hyperlink w:anchor="Sexual_Harassment_policy" w:history="1">
        <w:r w:rsidRPr="002A5736">
          <w:rPr>
            <w:rStyle w:val="Hyperlink"/>
            <w:rFonts w:cs="Calibri"/>
            <w:sz w:val="20"/>
            <w:szCs w:val="20"/>
          </w:rPr>
          <w:t>SEXUAL HARASSMENT POLICY</w:t>
        </w:r>
      </w:hyperlink>
      <w:r w:rsidR="0076544F" w:rsidRPr="002A5736">
        <w:rPr>
          <w:rFonts w:cs="Calibri"/>
          <w:sz w:val="20"/>
          <w:szCs w:val="20"/>
        </w:rPr>
        <w:tab/>
      </w:r>
      <w:r w:rsidR="0076544F" w:rsidRPr="002A5736">
        <w:rPr>
          <w:rFonts w:cs="Calibri"/>
          <w:sz w:val="20"/>
          <w:szCs w:val="20"/>
        </w:rPr>
        <w:tab/>
        <w:t xml:space="preserve">  </w:t>
      </w:r>
      <w:r w:rsidR="008308A6">
        <w:rPr>
          <w:rFonts w:cs="Calibri"/>
          <w:sz w:val="20"/>
          <w:szCs w:val="20"/>
        </w:rPr>
        <w:t xml:space="preserve"> </w:t>
      </w:r>
      <w:r w:rsidR="0076544F" w:rsidRPr="002A5736">
        <w:rPr>
          <w:rFonts w:cs="Calibri"/>
          <w:sz w:val="20"/>
          <w:szCs w:val="20"/>
        </w:rPr>
        <w:t xml:space="preserve"> 11</w:t>
      </w:r>
    </w:p>
    <w:p w14:paraId="774A0E26" w14:textId="77777777" w:rsidR="00112189" w:rsidRPr="002A5736" w:rsidRDefault="00112189" w:rsidP="00112189">
      <w:pPr>
        <w:tabs>
          <w:tab w:val="decimal" w:pos="3150"/>
          <w:tab w:val="left" w:leader="dot" w:pos="8730"/>
          <w:tab w:val="left" w:pos="8910"/>
        </w:tabs>
        <w:spacing w:line="480" w:lineRule="auto"/>
        <w:ind w:left="720" w:right="360" w:hanging="720"/>
        <w:rPr>
          <w:rFonts w:cs="Calibri"/>
          <w:sz w:val="20"/>
          <w:szCs w:val="20"/>
        </w:rPr>
      </w:pPr>
      <w:hyperlink w:anchor="Workplace_Violence" w:history="1">
        <w:r w:rsidRPr="002A5736">
          <w:rPr>
            <w:rStyle w:val="Hyperlink"/>
            <w:rFonts w:cs="Calibri"/>
            <w:sz w:val="20"/>
            <w:szCs w:val="20"/>
          </w:rPr>
          <w:t>WORKPLACE VIOLENCE</w:t>
        </w:r>
      </w:hyperlink>
      <w:r w:rsidR="0076544F" w:rsidRPr="002A5736">
        <w:rPr>
          <w:rFonts w:cs="Calibri"/>
          <w:sz w:val="20"/>
          <w:szCs w:val="20"/>
        </w:rPr>
        <w:tab/>
      </w:r>
      <w:r w:rsidR="0076544F" w:rsidRPr="002A5736">
        <w:rPr>
          <w:rFonts w:cs="Calibri"/>
          <w:sz w:val="20"/>
          <w:szCs w:val="20"/>
        </w:rPr>
        <w:tab/>
        <w:t xml:space="preserve">  </w:t>
      </w:r>
      <w:r w:rsidR="008308A6">
        <w:rPr>
          <w:rFonts w:cs="Calibri"/>
          <w:sz w:val="20"/>
          <w:szCs w:val="20"/>
        </w:rPr>
        <w:t xml:space="preserve"> </w:t>
      </w:r>
      <w:r w:rsidR="0076544F" w:rsidRPr="002A5736">
        <w:rPr>
          <w:rFonts w:cs="Calibri"/>
          <w:sz w:val="20"/>
          <w:szCs w:val="20"/>
        </w:rPr>
        <w:t xml:space="preserve"> 12</w:t>
      </w:r>
    </w:p>
    <w:p w14:paraId="6F0DB4BF" w14:textId="77777777" w:rsidR="00112189" w:rsidRPr="002A5736" w:rsidRDefault="00112189" w:rsidP="00112189">
      <w:pPr>
        <w:tabs>
          <w:tab w:val="decimal" w:pos="3150"/>
          <w:tab w:val="left" w:leader="dot" w:pos="8730"/>
          <w:tab w:val="left" w:pos="8910"/>
        </w:tabs>
        <w:spacing w:line="480" w:lineRule="auto"/>
        <w:ind w:left="720" w:right="360" w:hanging="720"/>
        <w:rPr>
          <w:rFonts w:cs="Calibri"/>
          <w:sz w:val="20"/>
          <w:szCs w:val="20"/>
        </w:rPr>
      </w:pPr>
      <w:hyperlink w:anchor="Access_to_Employee_exposure_and_medical" w:history="1">
        <w:r w:rsidRPr="002A5736">
          <w:rPr>
            <w:rStyle w:val="Hyperlink"/>
            <w:rFonts w:cs="Calibri"/>
            <w:sz w:val="20"/>
            <w:szCs w:val="20"/>
          </w:rPr>
          <w:t>ACCESS TO EMPLOYEE EXPOSURE &amp; MEDICAL RECORDS</w:t>
        </w:r>
      </w:hyperlink>
      <w:r w:rsidR="0076544F" w:rsidRPr="002A5736">
        <w:rPr>
          <w:rFonts w:cs="Calibri"/>
          <w:sz w:val="20"/>
          <w:szCs w:val="20"/>
        </w:rPr>
        <w:tab/>
        <w:t xml:space="preserve">  </w:t>
      </w:r>
      <w:r w:rsidR="008308A6">
        <w:rPr>
          <w:rFonts w:cs="Calibri"/>
          <w:sz w:val="20"/>
          <w:szCs w:val="20"/>
        </w:rPr>
        <w:t xml:space="preserve"> </w:t>
      </w:r>
      <w:r w:rsidR="0076544F" w:rsidRPr="002A5736">
        <w:rPr>
          <w:rFonts w:cs="Calibri"/>
          <w:sz w:val="20"/>
          <w:szCs w:val="20"/>
        </w:rPr>
        <w:t xml:space="preserve"> 13</w:t>
      </w:r>
    </w:p>
    <w:p w14:paraId="7BDC07C8" w14:textId="77777777" w:rsidR="00112189" w:rsidRPr="002A5736" w:rsidRDefault="00112189" w:rsidP="00112189">
      <w:pPr>
        <w:tabs>
          <w:tab w:val="decimal" w:pos="3150"/>
          <w:tab w:val="left" w:leader="dot" w:pos="8730"/>
          <w:tab w:val="left" w:pos="8910"/>
        </w:tabs>
        <w:spacing w:line="480" w:lineRule="auto"/>
        <w:ind w:left="720" w:right="360" w:hanging="720"/>
        <w:rPr>
          <w:rFonts w:cs="Calibri"/>
          <w:sz w:val="20"/>
          <w:szCs w:val="20"/>
        </w:rPr>
      </w:pPr>
      <w:hyperlink w:anchor="Vehicle_use_policy" w:history="1">
        <w:r w:rsidRPr="002A5736">
          <w:rPr>
            <w:rStyle w:val="Hyperlink"/>
            <w:rFonts w:cs="Calibri"/>
            <w:sz w:val="20"/>
            <w:szCs w:val="20"/>
          </w:rPr>
          <w:t>VEHICLE USE POLICY</w:t>
        </w:r>
      </w:hyperlink>
      <w:r w:rsidR="0076544F" w:rsidRPr="002A5736">
        <w:rPr>
          <w:rFonts w:cs="Calibri"/>
          <w:sz w:val="20"/>
          <w:szCs w:val="20"/>
        </w:rPr>
        <w:tab/>
      </w:r>
      <w:r w:rsidR="0076544F" w:rsidRPr="002A5736">
        <w:rPr>
          <w:rFonts w:cs="Calibri"/>
          <w:sz w:val="20"/>
          <w:szCs w:val="20"/>
        </w:rPr>
        <w:tab/>
        <w:t xml:space="preserve">  </w:t>
      </w:r>
      <w:r w:rsidR="008308A6">
        <w:rPr>
          <w:rFonts w:cs="Calibri"/>
          <w:sz w:val="20"/>
          <w:szCs w:val="20"/>
        </w:rPr>
        <w:t xml:space="preserve"> </w:t>
      </w:r>
      <w:r w:rsidR="0076544F" w:rsidRPr="002A5736">
        <w:rPr>
          <w:rFonts w:cs="Calibri"/>
          <w:sz w:val="20"/>
          <w:szCs w:val="20"/>
        </w:rPr>
        <w:t xml:space="preserve"> 14</w:t>
      </w:r>
    </w:p>
    <w:p w14:paraId="4323825C" w14:textId="77777777" w:rsidR="00112189" w:rsidRPr="002A5736" w:rsidRDefault="00112189" w:rsidP="00112189">
      <w:pPr>
        <w:tabs>
          <w:tab w:val="decimal" w:pos="3150"/>
          <w:tab w:val="left" w:leader="dot" w:pos="8730"/>
          <w:tab w:val="left" w:pos="8910"/>
        </w:tabs>
        <w:spacing w:line="480" w:lineRule="auto"/>
        <w:ind w:left="720" w:right="360" w:hanging="720"/>
        <w:rPr>
          <w:rFonts w:cs="Calibri"/>
          <w:sz w:val="20"/>
          <w:szCs w:val="20"/>
        </w:rPr>
      </w:pPr>
      <w:hyperlink w:anchor="Motor_vehicle_record_Grading_Criteria" w:history="1">
        <w:r w:rsidRPr="002A5736">
          <w:rPr>
            <w:rStyle w:val="Hyperlink"/>
            <w:rFonts w:cs="Calibri"/>
            <w:sz w:val="20"/>
            <w:szCs w:val="20"/>
          </w:rPr>
          <w:t>MOTOR VEHICLE RECORD (MVR) GRADING CRITERIA</w:t>
        </w:r>
      </w:hyperlink>
      <w:r w:rsidR="0076544F" w:rsidRPr="002A5736">
        <w:rPr>
          <w:rFonts w:cs="Calibri"/>
          <w:sz w:val="20"/>
          <w:szCs w:val="20"/>
        </w:rPr>
        <w:tab/>
      </w:r>
      <w:r w:rsidR="008308A6">
        <w:rPr>
          <w:rFonts w:cs="Calibri"/>
          <w:sz w:val="20"/>
          <w:szCs w:val="20"/>
        </w:rPr>
        <w:t xml:space="preserve">    </w:t>
      </w:r>
      <w:r w:rsidR="0076544F" w:rsidRPr="002A5736">
        <w:rPr>
          <w:rFonts w:cs="Calibri"/>
          <w:sz w:val="20"/>
          <w:szCs w:val="20"/>
        </w:rPr>
        <w:t>15</w:t>
      </w:r>
    </w:p>
    <w:p w14:paraId="444CE341" w14:textId="77777777" w:rsidR="00112189" w:rsidRPr="002A5736" w:rsidRDefault="00112189" w:rsidP="00112189">
      <w:pPr>
        <w:tabs>
          <w:tab w:val="decimal" w:pos="3150"/>
          <w:tab w:val="left" w:leader="dot" w:pos="8730"/>
          <w:tab w:val="left" w:pos="8910"/>
        </w:tabs>
        <w:spacing w:line="480" w:lineRule="auto"/>
        <w:ind w:left="720" w:right="360" w:hanging="720"/>
        <w:rPr>
          <w:rFonts w:cs="Calibri"/>
          <w:sz w:val="20"/>
          <w:szCs w:val="20"/>
        </w:rPr>
      </w:pPr>
      <w:hyperlink w:anchor="OSHA_Compliacne_Programs" w:history="1">
        <w:r w:rsidRPr="002A5736">
          <w:rPr>
            <w:rStyle w:val="Hyperlink"/>
            <w:rFonts w:cs="Calibri"/>
            <w:sz w:val="20"/>
            <w:szCs w:val="20"/>
          </w:rPr>
          <w:t>OSHA COMPLIANCE PROGRAMS</w:t>
        </w:r>
      </w:hyperlink>
      <w:r w:rsidR="0076544F" w:rsidRPr="002A5736">
        <w:rPr>
          <w:rFonts w:cs="Calibri"/>
          <w:sz w:val="20"/>
          <w:szCs w:val="20"/>
        </w:rPr>
        <w:tab/>
      </w:r>
      <w:r w:rsidR="0076544F" w:rsidRPr="002A5736">
        <w:rPr>
          <w:rFonts w:cs="Calibri"/>
          <w:sz w:val="20"/>
          <w:szCs w:val="20"/>
        </w:rPr>
        <w:tab/>
      </w:r>
      <w:r w:rsidR="008308A6">
        <w:rPr>
          <w:rFonts w:cs="Calibri"/>
          <w:sz w:val="20"/>
          <w:szCs w:val="20"/>
        </w:rPr>
        <w:t xml:space="preserve">    </w:t>
      </w:r>
      <w:r w:rsidR="0076544F" w:rsidRPr="002A5736">
        <w:rPr>
          <w:rFonts w:cs="Calibri"/>
          <w:sz w:val="20"/>
          <w:szCs w:val="20"/>
        </w:rPr>
        <w:t>16</w:t>
      </w:r>
      <w:r w:rsidR="00E706BB" w:rsidRPr="002A5736">
        <w:rPr>
          <w:rFonts w:cs="Calibri"/>
          <w:sz w:val="20"/>
          <w:szCs w:val="20"/>
        </w:rPr>
        <w:t>-17</w:t>
      </w:r>
    </w:p>
    <w:p w14:paraId="54B71AAA" w14:textId="77777777" w:rsidR="00112189" w:rsidRPr="002A5736" w:rsidRDefault="00112189" w:rsidP="00112189">
      <w:pPr>
        <w:tabs>
          <w:tab w:val="decimal" w:pos="3150"/>
          <w:tab w:val="left" w:leader="dot" w:pos="8730"/>
          <w:tab w:val="left" w:pos="8910"/>
        </w:tabs>
        <w:spacing w:line="480" w:lineRule="auto"/>
        <w:ind w:left="720" w:right="360" w:hanging="720"/>
        <w:rPr>
          <w:rFonts w:cs="Calibri"/>
          <w:sz w:val="20"/>
          <w:szCs w:val="20"/>
        </w:rPr>
      </w:pPr>
      <w:hyperlink w:anchor="Fire_Prevention_and_electrical_safety" w:history="1">
        <w:r w:rsidRPr="002A5736">
          <w:rPr>
            <w:rStyle w:val="Hyperlink"/>
            <w:rFonts w:cs="Calibri"/>
            <w:sz w:val="20"/>
            <w:szCs w:val="20"/>
          </w:rPr>
          <w:t>FIRE PREVENTION &amp; ELECTRICAL SAFETY</w:t>
        </w:r>
      </w:hyperlink>
      <w:proofErr w:type="gramStart"/>
      <w:r w:rsidR="00E706BB" w:rsidRPr="002A5736">
        <w:rPr>
          <w:rFonts w:cs="Calibri"/>
          <w:sz w:val="20"/>
          <w:szCs w:val="20"/>
        </w:rPr>
        <w:tab/>
      </w:r>
      <w:r w:rsidR="008308A6">
        <w:rPr>
          <w:rFonts w:cs="Calibri"/>
          <w:sz w:val="20"/>
          <w:szCs w:val="20"/>
        </w:rPr>
        <w:t xml:space="preserve">  </w:t>
      </w:r>
      <w:r w:rsidR="00E706BB" w:rsidRPr="002A5736">
        <w:rPr>
          <w:rFonts w:cs="Calibri"/>
          <w:sz w:val="20"/>
          <w:szCs w:val="20"/>
        </w:rPr>
        <w:tab/>
      </w:r>
      <w:proofErr w:type="gramEnd"/>
      <w:r w:rsidR="00E706BB" w:rsidRPr="002A5736">
        <w:rPr>
          <w:rFonts w:cs="Calibri"/>
          <w:sz w:val="20"/>
          <w:szCs w:val="20"/>
        </w:rPr>
        <w:t>18</w:t>
      </w:r>
    </w:p>
    <w:p w14:paraId="0F86D4BC" w14:textId="77777777" w:rsidR="00112189" w:rsidRPr="002A5736" w:rsidRDefault="00112189" w:rsidP="00112189">
      <w:pPr>
        <w:tabs>
          <w:tab w:val="decimal" w:pos="3150"/>
          <w:tab w:val="left" w:leader="dot" w:pos="8730"/>
          <w:tab w:val="left" w:pos="8910"/>
        </w:tabs>
        <w:spacing w:line="480" w:lineRule="auto"/>
        <w:ind w:left="720" w:right="360" w:hanging="720"/>
        <w:rPr>
          <w:rFonts w:cs="Calibri"/>
          <w:sz w:val="20"/>
          <w:szCs w:val="20"/>
        </w:rPr>
      </w:pPr>
      <w:hyperlink w:anchor="General_safety_Precautions" w:history="1">
        <w:r w:rsidRPr="002A5736">
          <w:rPr>
            <w:rStyle w:val="Hyperlink"/>
            <w:rFonts w:cs="Calibri"/>
            <w:sz w:val="20"/>
            <w:szCs w:val="20"/>
          </w:rPr>
          <w:t>GENERAL SAFETY PRECAUTIONS</w:t>
        </w:r>
      </w:hyperlink>
      <w:r w:rsidR="00E706BB" w:rsidRPr="002A5736">
        <w:rPr>
          <w:rFonts w:cs="Calibri"/>
          <w:sz w:val="20"/>
          <w:szCs w:val="20"/>
        </w:rPr>
        <w:tab/>
      </w:r>
      <w:r w:rsidR="00E706BB" w:rsidRPr="002A5736">
        <w:rPr>
          <w:rFonts w:cs="Calibri"/>
          <w:sz w:val="20"/>
          <w:szCs w:val="20"/>
        </w:rPr>
        <w:tab/>
      </w:r>
      <w:r w:rsidR="008308A6">
        <w:rPr>
          <w:rFonts w:cs="Calibri"/>
          <w:sz w:val="20"/>
          <w:szCs w:val="20"/>
        </w:rPr>
        <w:t xml:space="preserve">    </w:t>
      </w:r>
      <w:r w:rsidR="00E706BB" w:rsidRPr="002A5736">
        <w:rPr>
          <w:rFonts w:cs="Calibri"/>
          <w:sz w:val="20"/>
          <w:szCs w:val="20"/>
        </w:rPr>
        <w:t>19-20</w:t>
      </w:r>
    </w:p>
    <w:p w14:paraId="429BF621" w14:textId="77777777" w:rsidR="00112189" w:rsidRPr="002A5736" w:rsidRDefault="00112189" w:rsidP="00112189">
      <w:pPr>
        <w:tabs>
          <w:tab w:val="decimal" w:pos="3150"/>
          <w:tab w:val="left" w:leader="dot" w:pos="8730"/>
          <w:tab w:val="left" w:pos="8910"/>
          <w:tab w:val="left" w:pos="9000"/>
        </w:tabs>
        <w:spacing w:line="480" w:lineRule="auto"/>
        <w:ind w:left="720" w:right="360" w:hanging="720"/>
        <w:rPr>
          <w:rFonts w:cs="Calibri"/>
          <w:sz w:val="20"/>
          <w:szCs w:val="20"/>
        </w:rPr>
      </w:pPr>
      <w:hyperlink w:anchor="Job_Specific_Safety_Precautions" w:history="1">
        <w:r w:rsidRPr="002A5736">
          <w:rPr>
            <w:rStyle w:val="Hyperlink"/>
            <w:rFonts w:cs="Calibri"/>
            <w:sz w:val="20"/>
            <w:szCs w:val="20"/>
          </w:rPr>
          <w:t>JOB-SPECIFIC SAFETY PRECAUTIONS</w:t>
        </w:r>
      </w:hyperlink>
      <w:r w:rsidR="0076544F" w:rsidRPr="002A5736">
        <w:rPr>
          <w:rFonts w:cs="Calibri"/>
          <w:sz w:val="20"/>
          <w:szCs w:val="20"/>
        </w:rPr>
        <w:tab/>
      </w:r>
      <w:r w:rsidR="0076544F" w:rsidRPr="002A5736">
        <w:rPr>
          <w:rFonts w:cs="Calibri"/>
          <w:sz w:val="20"/>
          <w:szCs w:val="20"/>
        </w:rPr>
        <w:tab/>
      </w:r>
      <w:r w:rsidR="008308A6">
        <w:rPr>
          <w:rFonts w:cs="Calibri"/>
          <w:sz w:val="20"/>
          <w:szCs w:val="20"/>
        </w:rPr>
        <w:t xml:space="preserve">    </w:t>
      </w:r>
      <w:r w:rsidR="00E706BB" w:rsidRPr="002A5736">
        <w:rPr>
          <w:rFonts w:cs="Calibri"/>
          <w:sz w:val="20"/>
          <w:szCs w:val="20"/>
        </w:rPr>
        <w:t>21-25</w:t>
      </w:r>
    </w:p>
    <w:p w14:paraId="743E34EA" w14:textId="77777777" w:rsidR="00112189" w:rsidRPr="002A5736" w:rsidRDefault="00112189" w:rsidP="00112189">
      <w:pPr>
        <w:tabs>
          <w:tab w:val="decimal" w:pos="3150"/>
          <w:tab w:val="left" w:leader="dot" w:pos="8730"/>
          <w:tab w:val="left" w:pos="8910"/>
        </w:tabs>
        <w:spacing w:line="480" w:lineRule="auto"/>
        <w:ind w:left="720" w:right="360" w:hanging="720"/>
        <w:rPr>
          <w:rFonts w:cs="Calibri"/>
          <w:sz w:val="20"/>
          <w:szCs w:val="20"/>
        </w:rPr>
      </w:pPr>
      <w:hyperlink w:anchor="Employee_Acknowledgement_Form" w:history="1">
        <w:r w:rsidRPr="002A5736">
          <w:rPr>
            <w:rStyle w:val="Hyperlink"/>
            <w:rFonts w:cs="Calibri"/>
            <w:sz w:val="20"/>
            <w:szCs w:val="20"/>
          </w:rPr>
          <w:t>EMPLOYEE ACKNOWLEDGEMENT FORM</w:t>
        </w:r>
      </w:hyperlink>
      <w:r w:rsidR="008308A6">
        <w:rPr>
          <w:rFonts w:cs="Calibri"/>
          <w:sz w:val="20"/>
          <w:szCs w:val="20"/>
        </w:rPr>
        <w:tab/>
      </w:r>
      <w:r w:rsidR="008308A6">
        <w:rPr>
          <w:rFonts w:cs="Calibri"/>
          <w:sz w:val="20"/>
          <w:szCs w:val="20"/>
        </w:rPr>
        <w:tab/>
        <w:t>28</w:t>
      </w:r>
    </w:p>
    <w:p w14:paraId="1180E88D" w14:textId="77777777" w:rsidR="00112189" w:rsidRPr="002A5736" w:rsidRDefault="00112189" w:rsidP="00112189">
      <w:pPr>
        <w:tabs>
          <w:tab w:val="left" w:leader="dot" w:pos="7920"/>
          <w:tab w:val="decimal" w:pos="8280"/>
        </w:tabs>
        <w:spacing w:line="480" w:lineRule="auto"/>
        <w:ind w:left="720"/>
        <w:rPr>
          <w:rFonts w:cs="Calibri"/>
          <w:sz w:val="20"/>
          <w:szCs w:val="20"/>
        </w:rPr>
      </w:pPr>
    </w:p>
    <w:p w14:paraId="1966204C" w14:textId="77777777" w:rsidR="00112189" w:rsidRPr="002A5736" w:rsidRDefault="00112189" w:rsidP="00112189">
      <w:pPr>
        <w:tabs>
          <w:tab w:val="left" w:leader="dot" w:pos="7920"/>
          <w:tab w:val="decimal" w:pos="8280"/>
        </w:tabs>
        <w:spacing w:line="480" w:lineRule="auto"/>
        <w:ind w:left="720"/>
        <w:rPr>
          <w:rFonts w:cs="Calibri"/>
          <w:sz w:val="20"/>
          <w:szCs w:val="20"/>
        </w:rPr>
      </w:pPr>
    </w:p>
    <w:p w14:paraId="7DF1CA7D" w14:textId="77777777" w:rsidR="00112189" w:rsidRPr="002A5736" w:rsidRDefault="00112189" w:rsidP="00112189">
      <w:pPr>
        <w:rPr>
          <w:rFonts w:cs="Calibri"/>
          <w:sz w:val="22"/>
          <w:szCs w:val="22"/>
        </w:rPr>
        <w:sectPr w:rsidR="00112189" w:rsidRPr="002A5736" w:rsidSect="00112189">
          <w:headerReference w:type="first" r:id="rId13"/>
          <w:footerReference w:type="first" r:id="rId14"/>
          <w:pgSz w:w="12240" w:h="15840" w:code="1"/>
          <w:pgMar w:top="720" w:right="720" w:bottom="720" w:left="720" w:header="720" w:footer="720" w:gutter="0"/>
          <w:cols w:space="720"/>
          <w:titlePg/>
          <w:docGrid w:linePitch="360"/>
        </w:sectPr>
      </w:pPr>
      <w:bookmarkStart w:id="2" w:name="Employee_safety_responsibilities"/>
      <w:bookmarkEnd w:id="2"/>
    </w:p>
    <w:p w14:paraId="3FF2172B" w14:textId="77777777" w:rsidR="00112189" w:rsidRPr="002A5736" w:rsidRDefault="0076544F" w:rsidP="00112189">
      <w:pPr>
        <w:rPr>
          <w:rFonts w:cs="Calibri"/>
          <w:szCs w:val="18"/>
        </w:rPr>
      </w:pPr>
      <w:r w:rsidRPr="002A5736">
        <w:rPr>
          <w:rFonts w:cs="Calibri"/>
          <w:szCs w:val="18"/>
        </w:rPr>
        <w:lastRenderedPageBreak/>
        <w:t xml:space="preserve">The primary responsibility of the employees of Skims is to perform their duties in a safe manner </w:t>
      </w:r>
      <w:proofErr w:type="gramStart"/>
      <w:r w:rsidRPr="002A5736">
        <w:rPr>
          <w:rFonts w:cs="Calibri"/>
          <w:szCs w:val="18"/>
        </w:rPr>
        <w:t>in order to</w:t>
      </w:r>
      <w:proofErr w:type="gramEnd"/>
      <w:r w:rsidRPr="002A5736">
        <w:rPr>
          <w:rFonts w:cs="Calibri"/>
          <w:szCs w:val="18"/>
        </w:rPr>
        <w:t xml:space="preserve"> prevent injury to themselves and others.</w:t>
      </w:r>
    </w:p>
    <w:p w14:paraId="456FACE7" w14:textId="77777777" w:rsidR="00112189" w:rsidRPr="002A5736" w:rsidRDefault="0076544F" w:rsidP="00112189">
      <w:pPr>
        <w:pStyle w:val="Header"/>
        <w:tabs>
          <w:tab w:val="clear" w:pos="4320"/>
          <w:tab w:val="clear" w:pos="8640"/>
        </w:tabs>
        <w:rPr>
          <w:rFonts w:cs="Calibri"/>
          <w:szCs w:val="18"/>
        </w:rPr>
      </w:pPr>
      <w:r w:rsidRPr="002A5736">
        <w:rPr>
          <w:rFonts w:cs="Calibri"/>
          <w:szCs w:val="18"/>
        </w:rPr>
        <w:t xml:space="preserve">As a condition of employment, employees must become familiar with, observe and obey </w:t>
      </w:r>
      <w:proofErr w:type="spellStart"/>
      <w:r w:rsidRPr="002A5736">
        <w:rPr>
          <w:rFonts w:cs="Calibri"/>
          <w:szCs w:val="18"/>
        </w:rPr>
        <w:t>Skims’s</w:t>
      </w:r>
      <w:proofErr w:type="spellEnd"/>
      <w:r w:rsidRPr="002A5736">
        <w:rPr>
          <w:rFonts w:cs="Calibri"/>
          <w:szCs w:val="18"/>
        </w:rPr>
        <w:t xml:space="preserve"> rules and established policies for health, safety and the prevention of injuries while at work. Additionally, employees must learn the approved safe practices and procedures that apply to their work.</w:t>
      </w:r>
    </w:p>
    <w:p w14:paraId="6849036A" w14:textId="77777777" w:rsidR="00112189" w:rsidRPr="002A5736" w:rsidRDefault="0076544F" w:rsidP="00112189">
      <w:pPr>
        <w:pStyle w:val="Header"/>
        <w:tabs>
          <w:tab w:val="clear" w:pos="4320"/>
          <w:tab w:val="clear" w:pos="8640"/>
        </w:tabs>
        <w:rPr>
          <w:rFonts w:cs="Calibri"/>
          <w:szCs w:val="18"/>
        </w:rPr>
      </w:pPr>
      <w:r w:rsidRPr="002A5736">
        <w:rPr>
          <w:rFonts w:cs="Calibri"/>
          <w:szCs w:val="18"/>
        </w:rPr>
        <w:t>Before beginning special work or new assignments, an employee should review applicable and appropriate safety rules.</w:t>
      </w:r>
    </w:p>
    <w:p w14:paraId="5414F01E" w14:textId="77777777" w:rsidR="00112189" w:rsidRPr="002A5736" w:rsidRDefault="0076544F" w:rsidP="00112189">
      <w:pPr>
        <w:pStyle w:val="Header"/>
        <w:tabs>
          <w:tab w:val="clear" w:pos="4320"/>
          <w:tab w:val="clear" w:pos="8640"/>
        </w:tabs>
        <w:rPr>
          <w:rFonts w:cs="Calibri"/>
          <w:szCs w:val="18"/>
        </w:rPr>
      </w:pPr>
      <w:r w:rsidRPr="002A5736">
        <w:rPr>
          <w:rFonts w:cs="Calibri"/>
          <w:szCs w:val="18"/>
        </w:rPr>
        <w:t xml:space="preserve">If an employee has any questions about how a task should be done safely, they are under instruction </w:t>
      </w:r>
      <w:r w:rsidRPr="002A5736">
        <w:rPr>
          <w:rFonts w:cs="Calibri"/>
          <w:i/>
          <w:szCs w:val="18"/>
        </w:rPr>
        <w:t>not</w:t>
      </w:r>
      <w:r w:rsidRPr="002A5736">
        <w:rPr>
          <w:rFonts w:cs="Calibri"/>
          <w:szCs w:val="18"/>
        </w:rPr>
        <w:t xml:space="preserve"> to begin the task until they discuss the situation with their supervisor. Together, they will determine the safe way to do the job.</w:t>
      </w:r>
    </w:p>
    <w:p w14:paraId="424C9D58" w14:textId="77777777" w:rsidR="00112189" w:rsidRPr="002A5736" w:rsidRDefault="0076544F" w:rsidP="00112189">
      <w:pPr>
        <w:pStyle w:val="Header"/>
        <w:tabs>
          <w:tab w:val="clear" w:pos="4320"/>
          <w:tab w:val="clear" w:pos="8640"/>
        </w:tabs>
        <w:rPr>
          <w:rFonts w:cs="Calibri"/>
          <w:szCs w:val="18"/>
        </w:rPr>
      </w:pPr>
      <w:r w:rsidRPr="002A5736">
        <w:rPr>
          <w:rFonts w:cs="Calibri"/>
          <w:szCs w:val="18"/>
        </w:rPr>
        <w:t>If, after discussing a safety situation with their supervisor, an employee still has questions or concerns, they are required to contact the safety coordinator.</w:t>
      </w:r>
    </w:p>
    <w:p w14:paraId="103D08C5" w14:textId="77777777" w:rsidR="00112189" w:rsidRPr="002A5736" w:rsidRDefault="0076544F" w:rsidP="00CA24D5">
      <w:pPr>
        <w:pStyle w:val="Header"/>
        <w:tabs>
          <w:tab w:val="clear" w:pos="4320"/>
          <w:tab w:val="clear" w:pos="8640"/>
        </w:tabs>
        <w:rPr>
          <w:rFonts w:cs="Calibri"/>
          <w:szCs w:val="18"/>
        </w:rPr>
      </w:pPr>
      <w:r w:rsidRPr="002A5736">
        <w:rPr>
          <w:rFonts w:cs="Calibri"/>
          <w:b/>
          <w:i/>
          <w:szCs w:val="18"/>
        </w:rPr>
        <w:t xml:space="preserve">NO EMPLOYEE IS EVER REQUIRED </w:t>
      </w:r>
      <w:r w:rsidRPr="002A5736">
        <w:rPr>
          <w:rFonts w:cs="Calibri"/>
          <w:szCs w:val="18"/>
        </w:rPr>
        <w:t>to perform work that they believe is unsafe or that they think is likely to cause injury or a health risk to themselves or others.</w:t>
      </w:r>
    </w:p>
    <w:p w14:paraId="10863234" w14:textId="77777777" w:rsidR="00112189" w:rsidRPr="00CA24D5" w:rsidRDefault="0076544F" w:rsidP="00CA24D5">
      <w:pPr>
        <w:pStyle w:val="Heading1"/>
      </w:pPr>
      <w:r w:rsidRPr="00A741DC">
        <w:t>General Safety Rules:</w:t>
      </w:r>
    </w:p>
    <w:p w14:paraId="0740B70E" w14:textId="77777777" w:rsidR="00112189" w:rsidRPr="00CA24D5" w:rsidRDefault="0076544F" w:rsidP="00CA24D5">
      <w:pPr>
        <w:pStyle w:val="Heading1"/>
      </w:pPr>
      <w:r w:rsidRPr="00A741DC">
        <w:t>Conduct</w:t>
      </w:r>
    </w:p>
    <w:p w14:paraId="58BB5679" w14:textId="77777777" w:rsidR="00112189" w:rsidRPr="00CA24D5" w:rsidRDefault="0076544F" w:rsidP="00CA24D5">
      <w:pPr>
        <w:pStyle w:val="dash"/>
      </w:pPr>
      <w:r w:rsidRPr="00A741DC">
        <w:t xml:space="preserve">Horseplay and practical jokes are forbidden. Employees are required to work in an injury-free manner </w:t>
      </w:r>
      <w:r w:rsidRPr="00A741DC">
        <w:t>displaying accepted levels of behavior. Conduct that places the employee or others at risk, or that threatens or intimidates others, is forbidden.</w:t>
      </w:r>
    </w:p>
    <w:p w14:paraId="25F13740" w14:textId="77777777" w:rsidR="00112189" w:rsidRPr="00CA24D5" w:rsidRDefault="0076544F" w:rsidP="00CA24D5">
      <w:pPr>
        <w:pStyle w:val="Heading1"/>
      </w:pPr>
      <w:r w:rsidRPr="00A741DC">
        <w:t>Drugs and Alcohol</w:t>
      </w:r>
    </w:p>
    <w:p w14:paraId="31E15D2E" w14:textId="77777777" w:rsidR="00112189" w:rsidRPr="00A741DC" w:rsidRDefault="0076544F" w:rsidP="00CA24D5">
      <w:pPr>
        <w:pStyle w:val="dash"/>
      </w:pPr>
      <w:r w:rsidRPr="00A741DC">
        <w:t xml:space="preserve">Use and/or possession of illegal drugs or alcohol on Skims property or on company time is forbidden. </w:t>
      </w:r>
    </w:p>
    <w:p w14:paraId="2DC079C4" w14:textId="77777777" w:rsidR="00112189" w:rsidRPr="00CA24D5" w:rsidRDefault="0076544F" w:rsidP="00CA24D5">
      <w:pPr>
        <w:pStyle w:val="dash"/>
      </w:pPr>
      <w:r w:rsidRPr="00A741DC">
        <w:t>Reporting for work while under the influence of illegal drugs or alcohol is forbidden.</w:t>
      </w:r>
    </w:p>
    <w:p w14:paraId="4C0C15B1" w14:textId="77777777" w:rsidR="00112189" w:rsidRPr="00CA24D5" w:rsidRDefault="0076544F" w:rsidP="00CA24D5">
      <w:pPr>
        <w:pStyle w:val="Heading1"/>
      </w:pPr>
      <w:r w:rsidRPr="00A741DC">
        <w:t>Housekeeping</w:t>
      </w:r>
    </w:p>
    <w:p w14:paraId="06A8F7B4" w14:textId="77777777" w:rsidR="00112189" w:rsidRPr="002A5736" w:rsidRDefault="0076544F" w:rsidP="00112189">
      <w:pPr>
        <w:rPr>
          <w:rFonts w:cs="Calibri"/>
          <w:szCs w:val="18"/>
        </w:rPr>
      </w:pPr>
      <w:r w:rsidRPr="002A5736">
        <w:rPr>
          <w:rFonts w:cs="Calibri"/>
          <w:szCs w:val="18"/>
        </w:rPr>
        <w:t xml:space="preserve">You are responsible </w:t>
      </w:r>
      <w:proofErr w:type="gramStart"/>
      <w:r w:rsidRPr="002A5736">
        <w:rPr>
          <w:rFonts w:cs="Calibri"/>
          <w:szCs w:val="18"/>
        </w:rPr>
        <w:t>to keep</w:t>
      </w:r>
      <w:proofErr w:type="gramEnd"/>
      <w:r w:rsidRPr="002A5736">
        <w:rPr>
          <w:rFonts w:cs="Calibri"/>
          <w:szCs w:val="18"/>
        </w:rPr>
        <w:t xml:space="preserve"> your work area clean and safe. Clean up several times throughout the day, disposing of trash and waste in approved containers, wiping up any drips/spills immediately and putting equipment and tools away as you are finished with them.</w:t>
      </w:r>
    </w:p>
    <w:p w14:paraId="1B33640C" w14:textId="77777777" w:rsidR="00112189" w:rsidRPr="002A5736" w:rsidRDefault="0076544F" w:rsidP="00112189">
      <w:pPr>
        <w:rPr>
          <w:rFonts w:cs="Calibri"/>
          <w:szCs w:val="18"/>
        </w:rPr>
      </w:pPr>
      <w:r w:rsidRPr="002A5736">
        <w:rPr>
          <w:rFonts w:cs="Calibri"/>
          <w:szCs w:val="18"/>
        </w:rPr>
        <w:t>The following areas must remain clear of obstructions:</w:t>
      </w:r>
    </w:p>
    <w:p w14:paraId="1D91E7EB" w14:textId="77777777" w:rsidR="00112189" w:rsidRPr="00A741DC" w:rsidRDefault="0076544F" w:rsidP="00CA24D5">
      <w:pPr>
        <w:pStyle w:val="dash"/>
      </w:pPr>
      <w:r w:rsidRPr="00A741DC">
        <w:t>Aisles/exits</w:t>
      </w:r>
    </w:p>
    <w:p w14:paraId="017AE7C2" w14:textId="77777777" w:rsidR="00112189" w:rsidRPr="00A741DC" w:rsidRDefault="0076544F" w:rsidP="00CA24D5">
      <w:pPr>
        <w:pStyle w:val="dash"/>
      </w:pPr>
      <w:r w:rsidRPr="00A741DC">
        <w:t>Fire extinguishers and emergency equipment</w:t>
      </w:r>
    </w:p>
    <w:p w14:paraId="6319B898" w14:textId="77777777" w:rsidR="00112189" w:rsidRPr="002A5736" w:rsidRDefault="0076544F" w:rsidP="00CA24D5">
      <w:pPr>
        <w:pStyle w:val="dash"/>
      </w:pPr>
      <w:r w:rsidRPr="00A741DC">
        <w:t>All electrical breakers, controls and switches</w:t>
      </w:r>
    </w:p>
    <w:p w14:paraId="6CCB851F" w14:textId="77777777" w:rsidR="00112189" w:rsidRPr="00CA24D5" w:rsidRDefault="0076544F" w:rsidP="00CA24D5">
      <w:pPr>
        <w:pStyle w:val="Heading1"/>
      </w:pPr>
      <w:r w:rsidRPr="00A741DC">
        <w:t>Injury Reporting</w:t>
      </w:r>
    </w:p>
    <w:p w14:paraId="56BEDCC3" w14:textId="77777777" w:rsidR="00112189" w:rsidRPr="002A5736" w:rsidRDefault="0076544F" w:rsidP="00112189">
      <w:pPr>
        <w:rPr>
          <w:rFonts w:cs="Calibri"/>
          <w:szCs w:val="18"/>
        </w:rPr>
      </w:pPr>
      <w:r w:rsidRPr="002A5736">
        <w:rPr>
          <w:rFonts w:cs="Calibri"/>
          <w:szCs w:val="18"/>
        </w:rPr>
        <w:t>All work-related injuries must be reported to your supervisor immediately. Failure to immediately report injuries can result in loss of workers’ compensation benefits. After each medical appointment resulting from a work-related injury, you must contact your supervisor to discuss your progress. You must also give your supervisor any paperwork that you received at the appointment.</w:t>
      </w:r>
    </w:p>
    <w:p w14:paraId="73281142" w14:textId="77777777" w:rsidR="00112189" w:rsidRPr="002A5736" w:rsidRDefault="0076544F" w:rsidP="00112189">
      <w:pPr>
        <w:pStyle w:val="BodyTextIndent"/>
        <w:ind w:left="0"/>
        <w:rPr>
          <w:rFonts w:cs="Calibri"/>
          <w:szCs w:val="18"/>
        </w:rPr>
      </w:pPr>
      <w:r w:rsidRPr="002A5736">
        <w:rPr>
          <w:rFonts w:cs="Calibri"/>
          <w:szCs w:val="18"/>
        </w:rPr>
        <w:t>Skims provides transitional return to work (light duty) jobs for employees injured at work. Transitional work is meant to allow the injured or ill employee to heal under a doctor’s care while remaining productive. Employees are required to return to work immediately upon release.</w:t>
      </w:r>
    </w:p>
    <w:p w14:paraId="632B0ACF" w14:textId="77777777" w:rsidR="00112189" w:rsidRPr="002A5736" w:rsidRDefault="0076544F" w:rsidP="00CA24D5">
      <w:pPr>
        <w:pStyle w:val="Heading1"/>
      </w:pPr>
      <w:r w:rsidRPr="00A741DC">
        <w:t>Off-Site Safety:</w:t>
      </w:r>
    </w:p>
    <w:p w14:paraId="054A8E87" w14:textId="77777777" w:rsidR="00112189" w:rsidRPr="00CA24D5" w:rsidRDefault="0076544F" w:rsidP="00CA24D5">
      <w:pPr>
        <w:pStyle w:val="dash"/>
      </w:pPr>
      <w:r w:rsidRPr="00A741DC">
        <w:t>Employees of Skims are required to follow all client safety and security procedures during client visits.</w:t>
      </w:r>
    </w:p>
    <w:p w14:paraId="184A9707" w14:textId="77777777" w:rsidR="00112189" w:rsidRPr="00A741DC" w:rsidRDefault="0076544F" w:rsidP="00CA24D5">
      <w:pPr>
        <w:pStyle w:val="dash"/>
      </w:pPr>
      <w:r w:rsidRPr="00A741DC">
        <w:lastRenderedPageBreak/>
        <w:t xml:space="preserve">If your client host does not advise you regarding safety </w:t>
      </w:r>
      <w:proofErr w:type="gramStart"/>
      <w:r w:rsidRPr="00A741DC">
        <w:t>hazards</w:t>
      </w:r>
      <w:proofErr w:type="gramEnd"/>
      <w:r w:rsidRPr="00A741DC">
        <w:t xml:space="preserve"> consider the following:</w:t>
      </w:r>
    </w:p>
    <w:p w14:paraId="0090B40D" w14:textId="77777777" w:rsidR="00112189" w:rsidRPr="00A741DC" w:rsidRDefault="0076544F" w:rsidP="00CA24D5">
      <w:pPr>
        <w:pStyle w:val="dot"/>
      </w:pPr>
      <w:r w:rsidRPr="00A741DC">
        <w:t>Emergency exit location(s).</w:t>
      </w:r>
    </w:p>
    <w:p w14:paraId="4A57F54B" w14:textId="77777777" w:rsidR="00112189" w:rsidRPr="00A741DC" w:rsidRDefault="0076544F" w:rsidP="00CA24D5">
      <w:pPr>
        <w:pStyle w:val="dot"/>
      </w:pPr>
      <w:r w:rsidRPr="00A741DC">
        <w:t xml:space="preserve">Keep your eyes on the path you are </w:t>
      </w:r>
      <w:proofErr w:type="gramStart"/>
      <w:r w:rsidRPr="00A741DC">
        <w:t>walking, and</w:t>
      </w:r>
      <w:proofErr w:type="gramEnd"/>
      <w:r w:rsidRPr="00A741DC">
        <w:t xml:space="preserve"> avoid any tripping/slipping hazards. While on stairs, maintain </w:t>
      </w:r>
      <w:r w:rsidR="008308A6" w:rsidRPr="00A741DC">
        <w:t>three-point</w:t>
      </w:r>
      <w:r w:rsidRPr="00A741DC">
        <w:t xml:space="preserve"> contact (hand on rail and feet on steps).</w:t>
      </w:r>
    </w:p>
    <w:p w14:paraId="2B6A1C49" w14:textId="77777777" w:rsidR="00112189" w:rsidRPr="00A741DC" w:rsidRDefault="0076544F" w:rsidP="00CA24D5">
      <w:pPr>
        <w:pStyle w:val="dot"/>
      </w:pPr>
      <w:r w:rsidRPr="00A741DC">
        <w:t xml:space="preserve">Wear shoes that support your feet and are slip-resistant. </w:t>
      </w:r>
    </w:p>
    <w:p w14:paraId="20CBD9E3" w14:textId="77777777" w:rsidR="00112189" w:rsidRPr="002A5736" w:rsidRDefault="0076544F" w:rsidP="00112189">
      <w:pPr>
        <w:pStyle w:val="dot"/>
      </w:pPr>
      <w:r w:rsidRPr="00A741DC">
        <w:t>Avoid clothing that is either constrictive or too loose; loose clothing can get caught in equipment.</w:t>
      </w:r>
    </w:p>
    <w:p w14:paraId="4772AA3D" w14:textId="77777777" w:rsidR="00112189" w:rsidRPr="002A5736" w:rsidRDefault="0076544F" w:rsidP="00CA24D5">
      <w:pPr>
        <w:pStyle w:val="BodyTextIndent3"/>
        <w:ind w:left="0"/>
        <w:rPr>
          <w:rFonts w:ascii="Calibri" w:hAnsi="Calibri" w:cs="Calibri"/>
          <w:b w:val="0"/>
          <w:szCs w:val="18"/>
        </w:rPr>
      </w:pPr>
      <w:r w:rsidRPr="002A5736">
        <w:rPr>
          <w:rFonts w:ascii="Calibri" w:hAnsi="Calibri" w:cs="Calibri"/>
          <w:b w:val="0"/>
          <w:szCs w:val="18"/>
        </w:rPr>
        <w:t xml:space="preserve">These rules are established to help you stay safe and injury-free. Violation of the above </w:t>
      </w:r>
      <w:proofErr w:type="gramStart"/>
      <w:r w:rsidRPr="002A5736">
        <w:rPr>
          <w:rFonts w:ascii="Calibri" w:hAnsi="Calibri" w:cs="Calibri"/>
          <w:b w:val="0"/>
          <w:szCs w:val="18"/>
        </w:rPr>
        <w:t>rules, or</w:t>
      </w:r>
      <w:proofErr w:type="gramEnd"/>
      <w:r w:rsidRPr="002A5736">
        <w:rPr>
          <w:rFonts w:ascii="Calibri" w:hAnsi="Calibri" w:cs="Calibri"/>
          <w:b w:val="0"/>
          <w:szCs w:val="18"/>
        </w:rPr>
        <w:t xml:space="preserve"> conduct that does not meet minimum accepted work standards, may result in discipline, up to and including discharge.</w:t>
      </w:r>
    </w:p>
    <w:p w14:paraId="14F9B8A9" w14:textId="77777777" w:rsidR="00112189" w:rsidRPr="002A5736" w:rsidRDefault="0076544F" w:rsidP="00112189">
      <w:pPr>
        <w:rPr>
          <w:rFonts w:cs="Calibri"/>
          <w:szCs w:val="18"/>
        </w:rPr>
      </w:pPr>
      <w:r w:rsidRPr="002A5736">
        <w:rPr>
          <w:rFonts w:cs="Calibri"/>
          <w:szCs w:val="18"/>
        </w:rPr>
        <w:t>When working at another location, employees are required to follow the above rules, as well as all rules and procedures of the other location, and work in a manner that reflects positively on the facility. Before operating any equipment, permission must first be secured.</w:t>
      </w:r>
    </w:p>
    <w:p w14:paraId="4B2DDE58" w14:textId="77777777" w:rsidR="00112189" w:rsidRPr="002A5736" w:rsidRDefault="00112189" w:rsidP="00112189">
      <w:pPr>
        <w:pStyle w:val="Header"/>
        <w:rPr>
          <w:rFonts w:cs="Calibri"/>
          <w:sz w:val="22"/>
          <w:szCs w:val="22"/>
        </w:rPr>
        <w:sectPr w:rsidR="00112189" w:rsidRPr="002A5736" w:rsidSect="00112189">
          <w:headerReference w:type="first" r:id="rId15"/>
          <w:footerReference w:type="first" r:id="rId16"/>
          <w:pgSz w:w="12240" w:h="15840" w:code="1"/>
          <w:pgMar w:top="720" w:right="720" w:bottom="720" w:left="720" w:header="720" w:footer="720" w:gutter="0"/>
          <w:cols w:space="720"/>
          <w:titlePg/>
          <w:docGrid w:linePitch="360"/>
        </w:sectPr>
      </w:pPr>
      <w:bookmarkStart w:id="3" w:name="Safety_orientation_training"/>
      <w:bookmarkEnd w:id="3"/>
    </w:p>
    <w:p w14:paraId="39B7C397" w14:textId="77777777" w:rsidR="00112189" w:rsidRPr="002A5736" w:rsidRDefault="0076544F" w:rsidP="00112189">
      <w:pPr>
        <w:pStyle w:val="Header"/>
        <w:rPr>
          <w:rFonts w:cs="Calibri"/>
          <w:szCs w:val="18"/>
        </w:rPr>
      </w:pPr>
      <w:r w:rsidRPr="002A5736">
        <w:rPr>
          <w:rFonts w:cs="Calibri"/>
          <w:szCs w:val="18"/>
        </w:rPr>
        <w:lastRenderedPageBreak/>
        <w:t>Skims</w:t>
      </w:r>
      <w:r w:rsidRPr="002A5736">
        <w:rPr>
          <w:rFonts w:cs="Calibri"/>
          <w:szCs w:val="18"/>
        </w:rPr>
        <w:t xml:space="preserve"> is committed to providing safety- and health-related orientation and training for all employees at all levels of the facility. Skims will maintain and support a program to educate and familiarize employees with safety and health procedures, rules and safe work practices. The training subjects and materials have been developed using industry best practices criteria and site-specific data.</w:t>
      </w:r>
    </w:p>
    <w:p w14:paraId="59D747BA" w14:textId="77777777" w:rsidR="00112189" w:rsidRPr="002A5736" w:rsidRDefault="0076544F" w:rsidP="00112189">
      <w:pPr>
        <w:pStyle w:val="Header"/>
        <w:rPr>
          <w:rFonts w:cs="Calibri"/>
          <w:szCs w:val="18"/>
        </w:rPr>
      </w:pPr>
      <w:r w:rsidRPr="002A5736">
        <w:rPr>
          <w:rFonts w:cs="Calibri"/>
          <w:szCs w:val="18"/>
        </w:rPr>
        <w:t>The training may include, but is not limited to, the following:</w:t>
      </w:r>
    </w:p>
    <w:p w14:paraId="32E79C8A" w14:textId="77777777" w:rsidR="00112189" w:rsidRPr="00A741DC" w:rsidRDefault="0076544F" w:rsidP="002A5736">
      <w:pPr>
        <w:pStyle w:val="numbers"/>
        <w:numPr>
          <w:ilvl w:val="0"/>
          <w:numId w:val="4"/>
        </w:numPr>
        <w:ind w:left="1080"/>
      </w:pPr>
      <w:r w:rsidRPr="00A741DC">
        <w:t>Facility-specific accident and incident data</w:t>
      </w:r>
    </w:p>
    <w:p w14:paraId="7A6D182C" w14:textId="77777777" w:rsidR="00112189" w:rsidRPr="00A741DC" w:rsidRDefault="0076544F" w:rsidP="002A5736">
      <w:pPr>
        <w:pStyle w:val="numbers"/>
        <w:numPr>
          <w:ilvl w:val="0"/>
          <w:numId w:val="4"/>
        </w:numPr>
        <w:ind w:left="1080"/>
      </w:pPr>
      <w:r w:rsidRPr="00A741DC">
        <w:t>Hazards associated with the work area</w:t>
      </w:r>
    </w:p>
    <w:p w14:paraId="4645391C" w14:textId="77777777" w:rsidR="00112189" w:rsidRPr="00A741DC" w:rsidRDefault="0076544F" w:rsidP="002A5736">
      <w:pPr>
        <w:pStyle w:val="numbers"/>
        <w:numPr>
          <w:ilvl w:val="0"/>
          <w:numId w:val="4"/>
        </w:numPr>
        <w:ind w:left="1080"/>
      </w:pPr>
      <w:r w:rsidRPr="00A741DC">
        <w:t>Hazards associated with a specific job or task</w:t>
      </w:r>
    </w:p>
    <w:p w14:paraId="68ACBB04" w14:textId="77777777" w:rsidR="00112189" w:rsidRPr="00A741DC" w:rsidRDefault="0076544F" w:rsidP="002A5736">
      <w:pPr>
        <w:pStyle w:val="numbers"/>
        <w:numPr>
          <w:ilvl w:val="0"/>
          <w:numId w:val="4"/>
        </w:numPr>
        <w:ind w:left="1080"/>
      </w:pPr>
      <w:r w:rsidRPr="00A741DC">
        <w:t>Operation of specific equipment</w:t>
      </w:r>
    </w:p>
    <w:p w14:paraId="458F6C1C" w14:textId="77777777" w:rsidR="00112189" w:rsidRPr="00A741DC" w:rsidRDefault="0076544F" w:rsidP="002A5736">
      <w:pPr>
        <w:pStyle w:val="numbers"/>
        <w:numPr>
          <w:ilvl w:val="0"/>
          <w:numId w:val="4"/>
        </w:numPr>
        <w:ind w:left="1080"/>
      </w:pPr>
      <w:r w:rsidRPr="00A741DC">
        <w:t>Personal protective equipment (PPE)</w:t>
      </w:r>
    </w:p>
    <w:p w14:paraId="2A3337FA" w14:textId="77777777" w:rsidR="00112189" w:rsidRPr="00A741DC" w:rsidRDefault="0076544F" w:rsidP="002A5736">
      <w:pPr>
        <w:pStyle w:val="numbers"/>
        <w:numPr>
          <w:ilvl w:val="0"/>
          <w:numId w:val="4"/>
        </w:numPr>
        <w:ind w:left="1080"/>
      </w:pPr>
      <w:r w:rsidRPr="00A741DC">
        <w:t>Emergency procedures</w:t>
      </w:r>
    </w:p>
    <w:p w14:paraId="09F74871" w14:textId="77777777" w:rsidR="00112189" w:rsidRPr="00A741DC" w:rsidRDefault="0076544F" w:rsidP="002A5736">
      <w:pPr>
        <w:pStyle w:val="numbers"/>
        <w:numPr>
          <w:ilvl w:val="0"/>
          <w:numId w:val="4"/>
        </w:numPr>
        <w:ind w:left="1080"/>
      </w:pPr>
      <w:r w:rsidRPr="00A741DC">
        <w:t>Employee accident-reporting requirements</w:t>
      </w:r>
    </w:p>
    <w:p w14:paraId="6EA2C9A0" w14:textId="77777777" w:rsidR="00112189" w:rsidRPr="00A741DC" w:rsidRDefault="0076544F" w:rsidP="002A5736">
      <w:pPr>
        <w:pStyle w:val="numbers"/>
        <w:numPr>
          <w:ilvl w:val="0"/>
          <w:numId w:val="4"/>
        </w:numPr>
        <w:ind w:left="1080"/>
      </w:pPr>
      <w:r w:rsidRPr="00A741DC">
        <w:t>Return to work program</w:t>
      </w:r>
    </w:p>
    <w:p w14:paraId="761DF044" w14:textId="77777777" w:rsidR="00112189" w:rsidRPr="002A5736" w:rsidRDefault="0076544F" w:rsidP="002A5736">
      <w:pPr>
        <w:pStyle w:val="numbers"/>
        <w:numPr>
          <w:ilvl w:val="0"/>
          <w:numId w:val="4"/>
        </w:numPr>
        <w:ind w:left="1080"/>
      </w:pPr>
      <w:r w:rsidRPr="00A741DC">
        <w:t>Any OSHA-required training not included or addressed above</w:t>
      </w:r>
    </w:p>
    <w:p w14:paraId="75974554" w14:textId="77777777" w:rsidR="00112189" w:rsidRPr="00CA24D5" w:rsidRDefault="0076544F" w:rsidP="00CA24D5">
      <w:pPr>
        <w:pStyle w:val="Heading1"/>
      </w:pPr>
      <w:r w:rsidRPr="00A741DC">
        <w:t>Periodic Inspections</w:t>
      </w:r>
    </w:p>
    <w:p w14:paraId="474BA59F" w14:textId="77777777" w:rsidR="00112189" w:rsidRPr="002A5736" w:rsidRDefault="0076544F" w:rsidP="00112189">
      <w:pPr>
        <w:rPr>
          <w:rFonts w:cs="Calibri"/>
          <w:szCs w:val="18"/>
        </w:rPr>
      </w:pPr>
      <w:r w:rsidRPr="002A5736">
        <w:rPr>
          <w:rFonts w:cs="Calibri"/>
          <w:szCs w:val="18"/>
        </w:rPr>
        <w:t>It is the policy of Skims that workplaces are subject to periodic safety and health inspections to ensure implementation and execution of our policies and procedures as relates to employees, vendors and others.</w:t>
      </w:r>
    </w:p>
    <w:p w14:paraId="3C1D9336" w14:textId="77777777" w:rsidR="00112189" w:rsidRPr="002A5736" w:rsidRDefault="0076544F" w:rsidP="00112189">
      <w:pPr>
        <w:rPr>
          <w:rFonts w:cs="Calibri"/>
        </w:rPr>
      </w:pPr>
      <w:r w:rsidRPr="002A5736">
        <w:rPr>
          <w:rFonts w:cs="Calibri"/>
          <w:szCs w:val="18"/>
        </w:rPr>
        <w:t>All employees are responsible for cooperating during these inspections and managers and supervisors are responsible for initiating corrective actions to improve items discovered during the walk-through inspection</w:t>
      </w:r>
      <w:r w:rsidRPr="002A5736">
        <w:rPr>
          <w:rFonts w:cs="Calibri"/>
        </w:rPr>
        <w:t>.</w:t>
      </w:r>
    </w:p>
    <w:p w14:paraId="55A55F46" w14:textId="77777777" w:rsidR="00112189" w:rsidRPr="00A741DC" w:rsidRDefault="0076544F" w:rsidP="00CA24D5">
      <w:pPr>
        <w:pStyle w:val="Heading1"/>
      </w:pPr>
      <w:r w:rsidRPr="00A741DC">
        <w:t xml:space="preserve">Incident Reporting </w:t>
      </w:r>
    </w:p>
    <w:p w14:paraId="4444E668" w14:textId="77777777" w:rsidR="00112189" w:rsidRPr="00CA24D5" w:rsidRDefault="0076544F" w:rsidP="002A5736">
      <w:pPr>
        <w:pStyle w:val="numbers"/>
        <w:numPr>
          <w:ilvl w:val="0"/>
          <w:numId w:val="5"/>
        </w:numPr>
        <w:ind w:left="1080"/>
      </w:pPr>
      <w:r w:rsidRPr="00A741DC">
        <w:t xml:space="preserve">Any work-related injury or suspected injury must be reported immediately to your supervisor and to human resources. A </w:t>
      </w:r>
      <w:r w:rsidRPr="00CA24D5">
        <w:rPr>
          <w:b/>
          <w:color w:val="FF0000"/>
        </w:rPr>
        <w:t>(insert form name)</w:t>
      </w:r>
      <w:r w:rsidRPr="00A741DC">
        <w:t xml:space="preserve"> form must be completed. Failure to promptly report an injury may result in disciplinary action.</w:t>
      </w:r>
    </w:p>
    <w:p w14:paraId="224805CA" w14:textId="77777777" w:rsidR="00112189" w:rsidRPr="00CA24D5" w:rsidRDefault="0076544F" w:rsidP="002A5736">
      <w:pPr>
        <w:pStyle w:val="numbers"/>
        <w:numPr>
          <w:ilvl w:val="0"/>
          <w:numId w:val="5"/>
        </w:numPr>
        <w:ind w:left="1080"/>
      </w:pPr>
      <w:r w:rsidRPr="00A741DC">
        <w:t xml:space="preserve">Human resources will issue </w:t>
      </w:r>
      <w:proofErr w:type="gramStart"/>
      <w:r w:rsidRPr="00A741DC">
        <w:t xml:space="preserve">a </w:t>
      </w:r>
      <w:r w:rsidRPr="00CA24D5">
        <w:rPr>
          <w:b/>
          <w:color w:val="FF0000"/>
        </w:rPr>
        <w:t>(</w:t>
      </w:r>
      <w:proofErr w:type="gramEnd"/>
      <w:r w:rsidRPr="00CA24D5">
        <w:rPr>
          <w:b/>
          <w:color w:val="FF0000"/>
        </w:rPr>
        <w:t>insert form name)</w:t>
      </w:r>
      <w:r w:rsidRPr="00A741DC">
        <w:t xml:space="preserve"> for the injured employee to take to the treating medical practitioner. The employee must return this form to human resources by the next business day.</w:t>
      </w:r>
    </w:p>
    <w:p w14:paraId="4012E056" w14:textId="77777777" w:rsidR="00112189" w:rsidRPr="00CA24D5" w:rsidRDefault="0076544F" w:rsidP="002A5736">
      <w:pPr>
        <w:pStyle w:val="numbers"/>
        <w:numPr>
          <w:ilvl w:val="0"/>
          <w:numId w:val="5"/>
        </w:numPr>
        <w:ind w:left="1080"/>
      </w:pPr>
      <w:r w:rsidRPr="00A741DC">
        <w:t>After each practitioner appointment, the employee must report to his or her supervisor and to human resources to review their progress.</w:t>
      </w:r>
    </w:p>
    <w:p w14:paraId="2F3527CC" w14:textId="77777777" w:rsidR="00112189" w:rsidRPr="00CA24D5" w:rsidRDefault="0076544F" w:rsidP="002A5736">
      <w:pPr>
        <w:pStyle w:val="numbers"/>
        <w:numPr>
          <w:ilvl w:val="0"/>
          <w:numId w:val="5"/>
        </w:numPr>
        <w:ind w:left="1080"/>
      </w:pPr>
      <w:r w:rsidRPr="00A741DC">
        <w:t>Skims provides light duty work for employees recovering from injury, and employees are required to return to light duty work immediately upon release.</w:t>
      </w:r>
    </w:p>
    <w:p w14:paraId="25448DCF" w14:textId="77777777" w:rsidR="00112189" w:rsidRPr="00A741DC" w:rsidRDefault="0076544F" w:rsidP="002A5736">
      <w:pPr>
        <w:pStyle w:val="numbers"/>
        <w:numPr>
          <w:ilvl w:val="0"/>
          <w:numId w:val="5"/>
        </w:numPr>
        <w:ind w:left="1080"/>
      </w:pPr>
      <w:r w:rsidRPr="00A741DC">
        <w:t>An accident investigation will be conducted to determine the root cause of the accident. The injured employee will be asked to participate in the investigation.</w:t>
      </w:r>
    </w:p>
    <w:p w14:paraId="520109BA" w14:textId="77777777" w:rsidR="00112189" w:rsidRPr="002A5736" w:rsidRDefault="00112189" w:rsidP="00112189">
      <w:pPr>
        <w:rPr>
          <w:rFonts w:cs="Calibri"/>
          <w:sz w:val="22"/>
          <w:szCs w:val="22"/>
        </w:rPr>
        <w:sectPr w:rsidR="00112189" w:rsidRPr="002A5736" w:rsidSect="00112189">
          <w:headerReference w:type="first" r:id="rId17"/>
          <w:pgSz w:w="12240" w:h="15840" w:code="1"/>
          <w:pgMar w:top="720" w:right="720" w:bottom="720" w:left="720" w:header="720" w:footer="720" w:gutter="0"/>
          <w:cols w:space="720"/>
          <w:titlePg/>
          <w:docGrid w:linePitch="360"/>
        </w:sectPr>
      </w:pPr>
      <w:bookmarkStart w:id="4" w:name="Return_to_Work_Program"/>
      <w:bookmarkEnd w:id="4"/>
    </w:p>
    <w:p w14:paraId="0CDF0202" w14:textId="77777777" w:rsidR="00112189" w:rsidRPr="00A741DC" w:rsidRDefault="0076544F" w:rsidP="00CA24D5">
      <w:r w:rsidRPr="00A741DC">
        <w:lastRenderedPageBreak/>
        <w:t xml:space="preserve">It is our goal to prevent work-related injuries from happening. We are always concerned when one of our employees is injured or ill due to a work-related condition. We believe that such absences cost both Skims and its employees. We want our injured employees to get the best possible medical treatment immediately to ensure the earliest </w:t>
      </w:r>
      <w:r w:rsidR="008308A6" w:rsidRPr="00A741DC">
        <w:t>feasible</w:t>
      </w:r>
      <w:r w:rsidRPr="00A741DC">
        <w:t xml:space="preserve"> recovery and return to work.</w:t>
      </w:r>
    </w:p>
    <w:p w14:paraId="625CCD9B" w14:textId="77777777" w:rsidR="00112189" w:rsidRPr="002A5736" w:rsidRDefault="0076544F" w:rsidP="00112189">
      <w:pPr>
        <w:rPr>
          <w:rFonts w:cs="Calibri"/>
          <w:szCs w:val="18"/>
        </w:rPr>
      </w:pPr>
      <w:r w:rsidRPr="002A5736">
        <w:rPr>
          <w:rFonts w:cs="Calibri"/>
          <w:szCs w:val="18"/>
        </w:rPr>
        <w:t>Skims has a workers’ compensation program available for employees who have suffered work-related injuries. The program’s administrator will determine, based upon set guidelines, whether the injured employee is eligible for wage loss or medical expenses under that program.</w:t>
      </w:r>
    </w:p>
    <w:p w14:paraId="1D48AD12" w14:textId="77777777" w:rsidR="00112189" w:rsidRPr="002A5736" w:rsidRDefault="0076544F" w:rsidP="00112189">
      <w:pPr>
        <w:rPr>
          <w:rFonts w:cs="Calibri"/>
          <w:szCs w:val="18"/>
        </w:rPr>
      </w:pPr>
      <w:r w:rsidRPr="002A5736">
        <w:rPr>
          <w:rFonts w:cs="Calibri"/>
          <w:szCs w:val="18"/>
        </w:rPr>
        <w:t xml:space="preserve">Skims wants to provide meaningful work activity for all employees who become unable to perform all, or portions, of their regular work assignment. Thus, we have implemented a </w:t>
      </w:r>
      <w:proofErr w:type="gramStart"/>
      <w:r w:rsidRPr="002A5736">
        <w:rPr>
          <w:rFonts w:cs="Calibri"/>
          <w:szCs w:val="18"/>
        </w:rPr>
        <w:t>return to work</w:t>
      </w:r>
      <w:proofErr w:type="gramEnd"/>
      <w:r w:rsidRPr="002A5736">
        <w:rPr>
          <w:rFonts w:cs="Calibri"/>
          <w:szCs w:val="18"/>
        </w:rPr>
        <w:t xml:space="preserve"> program, which includes transitional or light duty work. The </w:t>
      </w:r>
      <w:proofErr w:type="gramStart"/>
      <w:r w:rsidRPr="002A5736">
        <w:rPr>
          <w:rFonts w:cs="Calibri"/>
          <w:szCs w:val="18"/>
        </w:rPr>
        <w:t>return to work</w:t>
      </w:r>
      <w:proofErr w:type="gramEnd"/>
      <w:r w:rsidRPr="002A5736">
        <w:rPr>
          <w:rFonts w:cs="Calibri"/>
          <w:szCs w:val="18"/>
        </w:rPr>
        <w:t xml:space="preserve"> program is temporary, not to exceed six months.</w:t>
      </w:r>
    </w:p>
    <w:p w14:paraId="08244563" w14:textId="77777777" w:rsidR="00112189" w:rsidRPr="002A5736" w:rsidRDefault="0076544F" w:rsidP="00CA24D5">
      <w:pPr>
        <w:pStyle w:val="Heading1"/>
      </w:pPr>
      <w:r w:rsidRPr="00A741DC">
        <w:t>Employee Procedures</w:t>
      </w:r>
    </w:p>
    <w:p w14:paraId="7286A321" w14:textId="77777777" w:rsidR="00112189" w:rsidRPr="00A741DC" w:rsidRDefault="0076544F" w:rsidP="00CA24D5">
      <w:pPr>
        <w:pStyle w:val="dash"/>
      </w:pPr>
      <w:r w:rsidRPr="00A741DC">
        <w:t xml:space="preserve">All work-related injuries should always be reported immediately to your supervisor no later than the end of the shift on which the injury occurs. </w:t>
      </w:r>
    </w:p>
    <w:p w14:paraId="322D23B9" w14:textId="77777777" w:rsidR="00112189" w:rsidRPr="00A741DC" w:rsidRDefault="0076544F" w:rsidP="00CA24D5">
      <w:pPr>
        <w:pStyle w:val="dash"/>
      </w:pPr>
      <w:r w:rsidRPr="00A741DC">
        <w:t>If a post-accident drug screen is not performed the same day as the injury, the employee will only be paid up to one hour while taking time out to have the drug screen sample collected.</w:t>
      </w:r>
    </w:p>
    <w:p w14:paraId="08C03811" w14:textId="77777777" w:rsidR="00112189" w:rsidRPr="00A741DC" w:rsidRDefault="0076544F" w:rsidP="00CA24D5">
      <w:pPr>
        <w:pStyle w:val="dash"/>
      </w:pPr>
      <w:r w:rsidRPr="00A741DC">
        <w:t>Affected employees must complete and sign a report of injury or illness form.</w:t>
      </w:r>
    </w:p>
    <w:p w14:paraId="51339F12" w14:textId="77777777" w:rsidR="00112189" w:rsidRPr="00A741DC" w:rsidRDefault="0076544F" w:rsidP="00CA24D5">
      <w:pPr>
        <w:pStyle w:val="dash"/>
      </w:pPr>
      <w:r w:rsidRPr="00A741DC">
        <w:t xml:space="preserve">When seeking medical treatment, the injured employee must advise his or her supervisor of the treatment and obtain a </w:t>
      </w:r>
      <w:proofErr w:type="gramStart"/>
      <w:r w:rsidRPr="00A741DC">
        <w:t>return to work</w:t>
      </w:r>
      <w:proofErr w:type="gramEnd"/>
      <w:r w:rsidRPr="00A741DC">
        <w:t xml:space="preserve"> evaluation form. Regardless of the choice of physicians, the </w:t>
      </w:r>
      <w:proofErr w:type="gramStart"/>
      <w:r w:rsidRPr="00A741DC">
        <w:t>return to work</w:t>
      </w:r>
      <w:proofErr w:type="gramEnd"/>
      <w:r w:rsidRPr="00A741DC">
        <w:t xml:space="preserve"> form must be completed for each practitioner visit. Skims will not accept a general note stating only that you are to be off work.</w:t>
      </w:r>
    </w:p>
    <w:p w14:paraId="446A4689" w14:textId="77777777" w:rsidR="00112189" w:rsidRPr="00A741DC" w:rsidRDefault="0076544F" w:rsidP="00CA24D5">
      <w:pPr>
        <w:pStyle w:val="dash"/>
      </w:pPr>
      <w:r w:rsidRPr="00A741DC">
        <w:t>Under this program, temporary light duty work is available for up to 60 days (with a review of your progress every 30 days) while you are temporarily unable to work in your regular job capacity. Transitional or light duty work beyond 60 days, up to a maximum of six months, will be evaluated on a case-by-case basis.</w:t>
      </w:r>
    </w:p>
    <w:p w14:paraId="3C20DD2C" w14:textId="77777777" w:rsidR="00112189" w:rsidRPr="00A741DC" w:rsidRDefault="0076544F" w:rsidP="00CA24D5">
      <w:pPr>
        <w:pStyle w:val="dash"/>
      </w:pPr>
      <w:r w:rsidRPr="00A741DC">
        <w:t xml:space="preserve">If you are unable to return to your regular job, but </w:t>
      </w:r>
      <w:proofErr w:type="gramStart"/>
      <w:r w:rsidRPr="00A741DC">
        <w:t>are capable of performing</w:t>
      </w:r>
      <w:proofErr w:type="gramEnd"/>
      <w:r w:rsidRPr="00A741DC">
        <w:t xml:space="preserve"> transitional duty, you must return to transitional duty. Failure to do so will result in your not being eligible for full disability benefits under the workers’ compensation program and may result in disqualification for certain employee benefits and, in some cases, be a basis for termination.</w:t>
      </w:r>
    </w:p>
    <w:p w14:paraId="53D1ADEF" w14:textId="77777777" w:rsidR="00112189" w:rsidRPr="00A741DC" w:rsidRDefault="0076544F" w:rsidP="00CA24D5">
      <w:pPr>
        <w:pStyle w:val="dash"/>
      </w:pPr>
      <w:r w:rsidRPr="00A741DC">
        <w:t>Employees who are unable to work and of whose absences Skims approves must keep human resources informed on a weekly basis of injury status. Failure to do so will result in a reduction in benefits available and discipline, up to and including termination from employment.</w:t>
      </w:r>
    </w:p>
    <w:p w14:paraId="2E0A9892" w14:textId="77777777" w:rsidR="00112189" w:rsidRPr="00A741DC" w:rsidRDefault="0076544F" w:rsidP="00CA24D5">
      <w:pPr>
        <w:pStyle w:val="dash"/>
      </w:pPr>
      <w:r w:rsidRPr="00A741DC">
        <w:t xml:space="preserve">If you are unable to return to your regular job or transitional duty, your absence must be approved under the Family Medical Leave Act (FMLA) program. For this purpose, you need to complete a family medical leave request form and submit it to the human resources department. You must also have your practitioner complete both the </w:t>
      </w:r>
      <w:proofErr w:type="gramStart"/>
      <w:r w:rsidRPr="00A741DC">
        <w:t>return to work</w:t>
      </w:r>
      <w:proofErr w:type="gramEnd"/>
      <w:r w:rsidRPr="00A741DC">
        <w:t xml:space="preserve"> evaluation form and return to work request / physician’s authorization form.</w:t>
      </w:r>
    </w:p>
    <w:p w14:paraId="678BDE58" w14:textId="77777777" w:rsidR="00112189" w:rsidRPr="00A741DC" w:rsidRDefault="0076544F" w:rsidP="00CA24D5">
      <w:pPr>
        <w:pStyle w:val="dash"/>
      </w:pPr>
      <w:r w:rsidRPr="00A741DC">
        <w:t>Employees who are not eligible for leave under FMLA must return to light duty or regular work if possible. If you are unable to return to any available work, your job position may be filled after a reasonable time. When able to do so, you will be entitled to return to a suitable position, if the position is available and consistent with any limitations. However, you must keep Skims regularly informed of your status and any changes in your condition.</w:t>
      </w:r>
    </w:p>
    <w:p w14:paraId="7BDDD6D8" w14:textId="77777777" w:rsidR="00112189" w:rsidRPr="00A741DC" w:rsidRDefault="0076544F" w:rsidP="00CA24D5">
      <w:pPr>
        <w:pStyle w:val="dash"/>
      </w:pPr>
      <w:r w:rsidRPr="00A741DC">
        <w:t xml:space="preserve">Employees must provide a </w:t>
      </w:r>
      <w:proofErr w:type="gramStart"/>
      <w:r w:rsidRPr="00A741DC">
        <w:t>return to work</w:t>
      </w:r>
      <w:proofErr w:type="gramEnd"/>
      <w:r w:rsidRPr="00A741DC">
        <w:t xml:space="preserve"> form indicating they are capable of returning to full duty. Permanent restrictions will be evaluated on a case-by-case basis and relate to the performance of essential job functions. No permanent light duty positions will be created.</w:t>
      </w:r>
    </w:p>
    <w:p w14:paraId="0888067F" w14:textId="77777777" w:rsidR="00112189" w:rsidRPr="00A741DC" w:rsidRDefault="0076544F" w:rsidP="00CA24D5">
      <w:pPr>
        <w:pStyle w:val="dash"/>
      </w:pPr>
      <w:r w:rsidRPr="00A741DC">
        <w:t xml:space="preserve">Cooperate with our </w:t>
      </w:r>
      <w:proofErr w:type="gramStart"/>
      <w:r w:rsidRPr="00A741DC">
        <w:t>third party</w:t>
      </w:r>
      <w:proofErr w:type="gramEnd"/>
      <w:r w:rsidRPr="00A741DC">
        <w:t xml:space="preserve"> administrator and provide accurate and complete information as soon as possible so that you receive all benefits to which you are entitled. If you have problems or concerns, please contact the human resources department.</w:t>
      </w:r>
    </w:p>
    <w:p w14:paraId="656DEA82" w14:textId="77777777" w:rsidR="00112189" w:rsidRPr="002A5736" w:rsidRDefault="00112189" w:rsidP="00112189">
      <w:pPr>
        <w:pStyle w:val="BodyText"/>
        <w:rPr>
          <w:rFonts w:cs="Calibri"/>
          <w:szCs w:val="18"/>
        </w:rPr>
      </w:pPr>
    </w:p>
    <w:p w14:paraId="44CA7C28" w14:textId="77777777" w:rsidR="00112189" w:rsidRPr="002A5736" w:rsidRDefault="00112189" w:rsidP="00112189">
      <w:pPr>
        <w:rPr>
          <w:rFonts w:cs="Calibri"/>
          <w:sz w:val="22"/>
          <w:szCs w:val="22"/>
        </w:rPr>
        <w:sectPr w:rsidR="00112189" w:rsidRPr="002A5736" w:rsidSect="00112189">
          <w:headerReference w:type="first" r:id="rId18"/>
          <w:pgSz w:w="12240" w:h="15840" w:code="1"/>
          <w:pgMar w:top="720" w:right="720" w:bottom="720" w:left="720" w:header="720" w:footer="720" w:gutter="0"/>
          <w:cols w:space="720"/>
          <w:titlePg/>
          <w:docGrid w:linePitch="360"/>
        </w:sectPr>
      </w:pPr>
      <w:bookmarkStart w:id="5" w:name="Emergency_Action_Plan"/>
      <w:bookmarkEnd w:id="5"/>
    </w:p>
    <w:p w14:paraId="2709D8D5" w14:textId="77777777" w:rsidR="00112189" w:rsidRPr="00A741DC" w:rsidRDefault="0076544F" w:rsidP="00CA24D5">
      <w:pPr>
        <w:pStyle w:val="Heading1"/>
      </w:pPr>
      <w:r w:rsidRPr="00A741DC">
        <w:lastRenderedPageBreak/>
        <w:t>General Emergency Guidelines</w:t>
      </w:r>
    </w:p>
    <w:p w14:paraId="3FD0361A" w14:textId="77777777" w:rsidR="00112189" w:rsidRPr="00A741DC" w:rsidRDefault="0076544F" w:rsidP="00CA24D5">
      <w:pPr>
        <w:pStyle w:val="dash"/>
      </w:pPr>
      <w:r w:rsidRPr="00A741DC">
        <w:t>Stay calm and think through your actions.</w:t>
      </w:r>
    </w:p>
    <w:p w14:paraId="31B84B4E" w14:textId="77777777" w:rsidR="00112189" w:rsidRPr="00A741DC" w:rsidRDefault="0076544F" w:rsidP="00CA24D5">
      <w:pPr>
        <w:pStyle w:val="dash"/>
      </w:pPr>
      <w:r w:rsidRPr="00A741DC">
        <w:t xml:space="preserve">Know the emergency numbers: </w:t>
      </w:r>
    </w:p>
    <w:p w14:paraId="062DAA3C" w14:textId="77777777" w:rsidR="00112189" w:rsidRPr="00A741DC" w:rsidRDefault="0076544F" w:rsidP="00CA24D5">
      <w:pPr>
        <w:pStyle w:val="dot"/>
      </w:pPr>
      <w:r w:rsidRPr="00A741DC">
        <w:t xml:space="preserve">Fire/Police/Ambulance – 911 </w:t>
      </w:r>
      <w:r w:rsidRPr="00A741DC">
        <w:rPr>
          <w:b/>
          <w:color w:val="FF0000"/>
        </w:rPr>
        <w:t>(If applicable)</w:t>
      </w:r>
    </w:p>
    <w:p w14:paraId="20E86A6F" w14:textId="77777777" w:rsidR="00112189" w:rsidRPr="00A741DC" w:rsidRDefault="0076544F" w:rsidP="00CA24D5">
      <w:pPr>
        <w:pStyle w:val="dot"/>
      </w:pPr>
      <w:r w:rsidRPr="00A741DC">
        <w:t xml:space="preserve">Internal emergency number </w:t>
      </w:r>
      <w:r w:rsidRPr="00A741DC">
        <w:rPr>
          <w:b/>
          <w:color w:val="FF0000"/>
        </w:rPr>
        <w:t xml:space="preserve">(Insert number if </w:t>
      </w:r>
      <w:r w:rsidRPr="00A741DC">
        <w:rPr>
          <w:b/>
          <w:color w:val="FF0000"/>
        </w:rPr>
        <w:t>applicable)</w:t>
      </w:r>
    </w:p>
    <w:p w14:paraId="0F47E55E" w14:textId="77777777" w:rsidR="00112189" w:rsidRPr="00A741DC" w:rsidRDefault="0076544F" w:rsidP="00CA24D5">
      <w:pPr>
        <w:pStyle w:val="dot"/>
      </w:pPr>
      <w:r w:rsidRPr="00A741DC">
        <w:t xml:space="preserve">Human resources </w:t>
      </w:r>
      <w:r w:rsidRPr="00A741DC">
        <w:rPr>
          <w:b/>
          <w:color w:val="FF0000"/>
        </w:rPr>
        <w:t>(Insert number or extension)</w:t>
      </w:r>
    </w:p>
    <w:p w14:paraId="5436EDBC" w14:textId="77777777" w:rsidR="00112189" w:rsidRPr="00A741DC" w:rsidRDefault="0076544F" w:rsidP="00CA24D5">
      <w:pPr>
        <w:pStyle w:val="dot"/>
        <w:rPr>
          <w:b/>
          <w:color w:val="FF0000"/>
        </w:rPr>
      </w:pPr>
      <w:r w:rsidRPr="00A741DC">
        <w:t xml:space="preserve">Page </w:t>
      </w:r>
      <w:r w:rsidRPr="00A741DC">
        <w:rPr>
          <w:b/>
          <w:color w:val="FF0000"/>
        </w:rPr>
        <w:t>(Insert number and instructions if applicable)</w:t>
      </w:r>
    </w:p>
    <w:p w14:paraId="5A4B340A" w14:textId="77777777" w:rsidR="00112189" w:rsidRPr="00A741DC" w:rsidRDefault="0076544F" w:rsidP="00CA24D5">
      <w:pPr>
        <w:pStyle w:val="dot"/>
      </w:pPr>
      <w:r w:rsidRPr="00A741DC">
        <w:t>Operator “0”</w:t>
      </w:r>
    </w:p>
    <w:p w14:paraId="12184F4F" w14:textId="77777777" w:rsidR="00112189" w:rsidRPr="00A741DC" w:rsidRDefault="0076544F" w:rsidP="00CA24D5">
      <w:pPr>
        <w:pStyle w:val="dash"/>
      </w:pPr>
      <w:r w:rsidRPr="00A741DC">
        <w:t>Know where the exits are located.</w:t>
      </w:r>
    </w:p>
    <w:p w14:paraId="49A73DD9" w14:textId="77777777" w:rsidR="00112189" w:rsidRPr="00A741DC" w:rsidRDefault="0076544F" w:rsidP="00CA24D5">
      <w:pPr>
        <w:pStyle w:val="dash"/>
      </w:pPr>
      <w:r w:rsidRPr="00A741DC">
        <w:t xml:space="preserve">In the event of any emergency, do not take elevators; use the stairs. </w:t>
      </w:r>
    </w:p>
    <w:p w14:paraId="2FFC97DB" w14:textId="77777777" w:rsidR="00112189" w:rsidRPr="00A741DC" w:rsidRDefault="0076544F" w:rsidP="00CA24D5">
      <w:pPr>
        <w:pStyle w:val="dash"/>
      </w:pPr>
      <w:r w:rsidRPr="00A741DC">
        <w:t>Do not hesitate to call or alert others if you believe that an emergency is occurring. If you act with good intensions, you will not be reprimanded if a situation turns out to be a false alarm.</w:t>
      </w:r>
    </w:p>
    <w:p w14:paraId="085A873A" w14:textId="77777777" w:rsidR="00112189" w:rsidRPr="002A5736" w:rsidRDefault="0076544F" w:rsidP="00CA24D5">
      <w:pPr>
        <w:pStyle w:val="dash"/>
      </w:pPr>
      <w:r w:rsidRPr="00A741DC">
        <w:t xml:space="preserve">First aid supplies and emergency equipment are located </w:t>
      </w:r>
      <w:r w:rsidRPr="00A741DC">
        <w:rPr>
          <w:b/>
          <w:color w:val="FF0000"/>
        </w:rPr>
        <w:t xml:space="preserve">(insert location) </w:t>
      </w:r>
      <w:r w:rsidRPr="00A741DC">
        <w:t>for use by those who are authorized and properly trained.</w:t>
      </w:r>
    </w:p>
    <w:p w14:paraId="1402674F" w14:textId="77777777" w:rsidR="00112189" w:rsidRPr="00A741DC" w:rsidRDefault="0076544F" w:rsidP="00CA24D5">
      <w:pPr>
        <w:pStyle w:val="Heading1"/>
      </w:pPr>
      <w:r w:rsidRPr="00A741DC">
        <w:t>Evacuation</w:t>
      </w:r>
    </w:p>
    <w:p w14:paraId="3B41EDC2" w14:textId="77777777" w:rsidR="00112189" w:rsidRPr="00A741DC" w:rsidRDefault="0076544F" w:rsidP="00CA24D5">
      <w:pPr>
        <w:pStyle w:val="dash"/>
      </w:pPr>
      <w:r w:rsidRPr="00A741DC">
        <w:t>Employees will be notified of a potential fire either by the fire alarm system or by a paged announcement.</w:t>
      </w:r>
    </w:p>
    <w:p w14:paraId="6B4AFDD2" w14:textId="77777777" w:rsidR="00112189" w:rsidRPr="00A741DC" w:rsidRDefault="0076544F" w:rsidP="00CA24D5">
      <w:pPr>
        <w:pStyle w:val="dash"/>
      </w:pPr>
      <w:r w:rsidRPr="00A741DC">
        <w:t>Upon becoming aware of a potential fire, employees should immediately evacuate the building. Do not delay evacuation to get personal belongings or to wait for co-workers. Also, all doors should be closed as the last person passes through. Never use elevators during a fire alarm; always take the stairs.</w:t>
      </w:r>
    </w:p>
    <w:p w14:paraId="36F85308" w14:textId="77777777" w:rsidR="00112189" w:rsidRPr="00A741DC" w:rsidRDefault="0076544F" w:rsidP="00CA24D5">
      <w:pPr>
        <w:pStyle w:val="dash"/>
      </w:pPr>
      <w:r w:rsidRPr="00A741DC">
        <w:t>Supervisors should be the last people to leave the area and must check the facility to be sure that all personnel have evacuated.</w:t>
      </w:r>
    </w:p>
    <w:p w14:paraId="6F96298D" w14:textId="77777777" w:rsidR="00112189" w:rsidRPr="00A741DC" w:rsidRDefault="0076544F" w:rsidP="00CA24D5">
      <w:pPr>
        <w:pStyle w:val="dash"/>
      </w:pPr>
      <w:r w:rsidRPr="00A741DC">
        <w:t>Employees having mobility, visual, hearing or another condition that may hinder them from becoming aware of an emergency or evacuating should request special assistance through human resources.</w:t>
      </w:r>
    </w:p>
    <w:p w14:paraId="6EC509A5" w14:textId="77777777" w:rsidR="00112189" w:rsidRPr="00A741DC" w:rsidRDefault="0076544F" w:rsidP="00CA24D5">
      <w:pPr>
        <w:pStyle w:val="dash"/>
      </w:pPr>
      <w:r w:rsidRPr="00A741DC">
        <w:t xml:space="preserve">Upon exiting the building, all personnel should report for a head count. </w:t>
      </w:r>
    </w:p>
    <w:p w14:paraId="180FEFDC" w14:textId="77777777" w:rsidR="00112189" w:rsidRPr="00A741DC" w:rsidRDefault="0076544F" w:rsidP="00CA24D5">
      <w:pPr>
        <w:pStyle w:val="dash"/>
      </w:pPr>
      <w:r w:rsidRPr="00A741DC">
        <w:t>If any employee is missing, an immediate report should be made to the incident commander, who will in turn report to the first available fire department officer.</w:t>
      </w:r>
    </w:p>
    <w:p w14:paraId="36719A92" w14:textId="77777777" w:rsidR="00112189" w:rsidRPr="00A741DC" w:rsidRDefault="0076544F" w:rsidP="00CA24D5">
      <w:pPr>
        <w:pStyle w:val="dash"/>
      </w:pPr>
      <w:r w:rsidRPr="00A741DC">
        <w:t>Employees should stay together in a group so that periodic updates on the situation can be issued.</w:t>
      </w:r>
    </w:p>
    <w:p w14:paraId="3F43B01A" w14:textId="77777777" w:rsidR="00112189" w:rsidRPr="00A741DC" w:rsidRDefault="0076544F" w:rsidP="00CA24D5">
      <w:pPr>
        <w:pStyle w:val="dash"/>
      </w:pPr>
      <w:r w:rsidRPr="00A741DC">
        <w:t>The order to re-occupy an area or building will be issued by the incident commander.</w:t>
      </w:r>
    </w:p>
    <w:p w14:paraId="22C79FDA" w14:textId="77777777" w:rsidR="00112189" w:rsidRPr="002A5736" w:rsidRDefault="0076544F" w:rsidP="00CA24D5">
      <w:pPr>
        <w:pStyle w:val="dash"/>
      </w:pPr>
      <w:r w:rsidRPr="00A741DC">
        <w:t xml:space="preserve">In the event of inclement weather, the incident commander will </w:t>
      </w:r>
      <w:proofErr w:type="gramStart"/>
      <w:r w:rsidRPr="00A741DC">
        <w:t>make arrangements</w:t>
      </w:r>
      <w:proofErr w:type="gramEnd"/>
      <w:r w:rsidRPr="00A741DC">
        <w:t xml:space="preserve"> for all personnel to move to shelter.</w:t>
      </w:r>
    </w:p>
    <w:p w14:paraId="5F4C2FD5" w14:textId="77777777" w:rsidR="00112189" w:rsidRPr="00A741DC" w:rsidRDefault="0076544F" w:rsidP="00CA24D5">
      <w:pPr>
        <w:pStyle w:val="Heading1"/>
      </w:pPr>
      <w:r w:rsidRPr="00A741DC">
        <w:t>Fire Safety</w:t>
      </w:r>
    </w:p>
    <w:p w14:paraId="08D3DCB8" w14:textId="77777777" w:rsidR="00112189" w:rsidRPr="00A741DC" w:rsidRDefault="0076544F" w:rsidP="00CA24D5">
      <w:pPr>
        <w:pStyle w:val="dash"/>
      </w:pPr>
      <w:r w:rsidRPr="00A741DC">
        <w:t xml:space="preserve">Alert other </w:t>
      </w:r>
      <w:proofErr w:type="gramStart"/>
      <w:r w:rsidRPr="00A741DC">
        <w:t>persons</w:t>
      </w:r>
      <w:proofErr w:type="gramEnd"/>
      <w:r w:rsidRPr="00A741DC">
        <w:t xml:space="preserve"> in the immediate hazard area.</w:t>
      </w:r>
    </w:p>
    <w:p w14:paraId="42C72642" w14:textId="77777777" w:rsidR="00112189" w:rsidRPr="00A741DC" w:rsidRDefault="0076544F" w:rsidP="00CA24D5">
      <w:pPr>
        <w:pStyle w:val="dash"/>
      </w:pPr>
      <w:r w:rsidRPr="00A741DC">
        <w:t xml:space="preserve">Activate a fire alarm or call </w:t>
      </w:r>
      <w:r w:rsidRPr="00A741DC">
        <w:rPr>
          <w:b/>
          <w:color w:val="FF0000"/>
        </w:rPr>
        <w:t>(insert name)</w:t>
      </w:r>
      <w:r w:rsidRPr="00A741DC">
        <w:rPr>
          <w:color w:val="FF0000"/>
        </w:rPr>
        <w:t xml:space="preserve"> </w:t>
      </w:r>
      <w:r w:rsidRPr="00A741DC">
        <w:t>to page an emergency announcement.</w:t>
      </w:r>
    </w:p>
    <w:p w14:paraId="6D137A48" w14:textId="77777777" w:rsidR="00112189" w:rsidRPr="00A741DC" w:rsidRDefault="0076544F" w:rsidP="00CA24D5">
      <w:pPr>
        <w:pStyle w:val="dash"/>
      </w:pPr>
      <w:r w:rsidRPr="00A741DC">
        <w:lastRenderedPageBreak/>
        <w:t xml:space="preserve">Have someone notify the incident commander of where the emergency is located. They will relay this information to the fire department. </w:t>
      </w:r>
    </w:p>
    <w:p w14:paraId="1F4700DD" w14:textId="77777777" w:rsidR="00112189" w:rsidRPr="00A741DC" w:rsidRDefault="0076544F" w:rsidP="00CA24D5">
      <w:pPr>
        <w:pStyle w:val="dash"/>
      </w:pPr>
      <w:r w:rsidRPr="00A741DC">
        <w:t>If you have been trained to, you can decide to use a fire extinguisher following these instructions:</w:t>
      </w:r>
    </w:p>
    <w:p w14:paraId="01F8D68F" w14:textId="77777777" w:rsidR="00112189" w:rsidRPr="00A741DC" w:rsidRDefault="0076544F" w:rsidP="00CA24D5">
      <w:pPr>
        <w:pStyle w:val="dot"/>
      </w:pPr>
      <w:r w:rsidRPr="00A741DC">
        <w:rPr>
          <w:b/>
        </w:rPr>
        <w:t>P</w:t>
      </w:r>
      <w:r w:rsidRPr="00A741DC">
        <w:t>=Pull the safety pin</w:t>
      </w:r>
    </w:p>
    <w:p w14:paraId="424BEF3C" w14:textId="77777777" w:rsidR="00112189" w:rsidRPr="00A741DC" w:rsidRDefault="0076544F" w:rsidP="00CA24D5">
      <w:pPr>
        <w:pStyle w:val="dot"/>
      </w:pPr>
      <w:r w:rsidRPr="00A741DC">
        <w:rPr>
          <w:b/>
        </w:rPr>
        <w:t>A</w:t>
      </w:r>
      <w:r w:rsidRPr="00A741DC">
        <w:t>=Aim the nozzle at the base of the fire</w:t>
      </w:r>
    </w:p>
    <w:p w14:paraId="7625AEFB" w14:textId="77777777" w:rsidR="00112189" w:rsidRPr="00A741DC" w:rsidRDefault="0076544F" w:rsidP="00CA24D5">
      <w:pPr>
        <w:pStyle w:val="dot"/>
      </w:pPr>
      <w:r w:rsidRPr="00A741DC">
        <w:rPr>
          <w:b/>
        </w:rPr>
        <w:t>S</w:t>
      </w:r>
      <w:r w:rsidRPr="00A741DC">
        <w:t>=Squeeze the operating lever</w:t>
      </w:r>
    </w:p>
    <w:p w14:paraId="1EB6D064" w14:textId="77777777" w:rsidR="00112189" w:rsidRPr="00A741DC" w:rsidRDefault="0076544F" w:rsidP="00CA24D5">
      <w:pPr>
        <w:pStyle w:val="dot"/>
      </w:pPr>
      <w:r w:rsidRPr="00A741DC">
        <w:rPr>
          <w:b/>
        </w:rPr>
        <w:t>S</w:t>
      </w:r>
      <w:r w:rsidRPr="00A741DC">
        <w:t>=Sweep side to side covering the base of the fire</w:t>
      </w:r>
    </w:p>
    <w:p w14:paraId="666553E2" w14:textId="77777777" w:rsidR="00112189" w:rsidRPr="002A5736" w:rsidRDefault="0076544F" w:rsidP="00112189">
      <w:pPr>
        <w:pStyle w:val="BodyTextIndent"/>
        <w:spacing w:before="60"/>
        <w:rPr>
          <w:rFonts w:cs="Calibri"/>
          <w:i/>
          <w:szCs w:val="18"/>
        </w:rPr>
      </w:pPr>
      <w:r w:rsidRPr="002A5736">
        <w:rPr>
          <w:rFonts w:cs="Calibri"/>
          <w:i/>
          <w:szCs w:val="18"/>
        </w:rPr>
        <w:t>*  When using a fire extinguisher, always stay between the fire and an exit; stay low and back away when the fire is extinguished.</w:t>
      </w:r>
    </w:p>
    <w:p w14:paraId="584FF0D9" w14:textId="77777777" w:rsidR="00112189" w:rsidRPr="002A5736" w:rsidRDefault="0076544F" w:rsidP="00CA24D5">
      <w:pPr>
        <w:pStyle w:val="BodyTextIndent"/>
        <w:spacing w:after="180"/>
        <w:rPr>
          <w:rFonts w:cs="Calibri"/>
          <w:i/>
          <w:szCs w:val="18"/>
        </w:rPr>
      </w:pPr>
      <w:r w:rsidRPr="002A5736">
        <w:rPr>
          <w:rFonts w:cs="Calibri"/>
          <w:i/>
          <w:szCs w:val="18"/>
        </w:rPr>
        <w:t xml:space="preserve">*  Never feel that using a fire extinguisher is required. If the </w:t>
      </w:r>
      <w:r w:rsidRPr="002A5736">
        <w:rPr>
          <w:rFonts w:cs="Calibri"/>
          <w:i/>
          <w:szCs w:val="18"/>
        </w:rPr>
        <w:t>fire is too hot, too smoky or you are frightened, evacuate.</w:t>
      </w:r>
    </w:p>
    <w:p w14:paraId="0DD79651" w14:textId="77777777" w:rsidR="00112189" w:rsidRPr="00CA24D5" w:rsidRDefault="0076544F" w:rsidP="00CA24D5">
      <w:pPr>
        <w:pStyle w:val="Heading1"/>
      </w:pPr>
      <w:r w:rsidRPr="00A741DC">
        <w:t xml:space="preserve">Medical Emergency </w:t>
      </w:r>
    </w:p>
    <w:p w14:paraId="22AE60F8" w14:textId="77777777" w:rsidR="00112189" w:rsidRPr="00A741DC" w:rsidRDefault="0076544F" w:rsidP="00CA24D5">
      <w:pPr>
        <w:pStyle w:val="dash"/>
      </w:pPr>
      <w:r w:rsidRPr="00A741DC">
        <w:t xml:space="preserve">Upon discovering a medical emergency, call 911. </w:t>
      </w:r>
    </w:p>
    <w:p w14:paraId="16CABEC5" w14:textId="77777777" w:rsidR="00112189" w:rsidRPr="00A741DC" w:rsidRDefault="0076544F" w:rsidP="00CA24D5">
      <w:pPr>
        <w:pStyle w:val="dash"/>
      </w:pPr>
      <w:r w:rsidRPr="00A741DC">
        <w:t>Notify the supervisor and report the nature of the medical emergency and location.</w:t>
      </w:r>
    </w:p>
    <w:p w14:paraId="7B0559A3" w14:textId="77777777" w:rsidR="00112189" w:rsidRPr="00A741DC" w:rsidRDefault="0076544F" w:rsidP="00CA24D5">
      <w:pPr>
        <w:pStyle w:val="dash"/>
      </w:pPr>
      <w:r w:rsidRPr="00A741DC">
        <w:t xml:space="preserve">Stay with the person involved, being careful not to </w:t>
      </w:r>
      <w:proofErr w:type="gramStart"/>
      <w:r w:rsidRPr="00A741DC">
        <w:t>come in contact with</w:t>
      </w:r>
      <w:proofErr w:type="gramEnd"/>
      <w:r w:rsidRPr="00A741DC">
        <w:t xml:space="preserve"> any bodily fluids.</w:t>
      </w:r>
    </w:p>
    <w:p w14:paraId="174CCCC3" w14:textId="77777777" w:rsidR="00112189" w:rsidRPr="00A741DC" w:rsidRDefault="0076544F" w:rsidP="00CA24D5">
      <w:pPr>
        <w:pStyle w:val="dash"/>
      </w:pPr>
      <w:r w:rsidRPr="00A741DC">
        <w:t xml:space="preserve">Send two people (greeters) to the entrance to </w:t>
      </w:r>
      <w:proofErr w:type="gramStart"/>
      <w:r w:rsidRPr="00A741DC">
        <w:t>await</w:t>
      </w:r>
      <w:proofErr w:type="gramEnd"/>
      <w:r w:rsidRPr="00A741DC">
        <w:t xml:space="preserve"> the fire department. One person should call and hold an elevator car. Often two fire department units will arrive, so the second greeter should wait at the entrance to receive the second unit while the first greeter escorts the fire department personnel to the scene.</w:t>
      </w:r>
    </w:p>
    <w:p w14:paraId="785802C5" w14:textId="77777777" w:rsidR="00112189" w:rsidRPr="00A741DC" w:rsidRDefault="0076544F" w:rsidP="00CA24D5">
      <w:pPr>
        <w:pStyle w:val="dash"/>
      </w:pPr>
      <w:r w:rsidRPr="00A741DC">
        <w:t>Employees in the immediate vicinity of the emergency, but not directly involved, should leave the area.</w:t>
      </w:r>
    </w:p>
    <w:p w14:paraId="636F26AA" w14:textId="77777777" w:rsidR="00112189" w:rsidRPr="002A5736" w:rsidRDefault="0076544F" w:rsidP="00112189">
      <w:pPr>
        <w:pStyle w:val="dash"/>
      </w:pPr>
      <w:r w:rsidRPr="00A741DC">
        <w:t>Human resources will make any necessary notifications to family members of the person suffering the medical emergency.</w:t>
      </w:r>
    </w:p>
    <w:p w14:paraId="3A2B4590" w14:textId="77777777" w:rsidR="00112189" w:rsidRPr="002A5736" w:rsidRDefault="0076544F" w:rsidP="00CA24D5">
      <w:pPr>
        <w:pStyle w:val="Heading1"/>
      </w:pPr>
      <w:r w:rsidRPr="00A741DC">
        <w:t>Severe Weather</w:t>
      </w:r>
    </w:p>
    <w:p w14:paraId="29187E2E" w14:textId="77777777" w:rsidR="00112189" w:rsidRPr="00A741DC" w:rsidRDefault="0076544F" w:rsidP="00CA24D5">
      <w:pPr>
        <w:pStyle w:val="dash"/>
      </w:pPr>
      <w:r w:rsidRPr="00A741DC">
        <w:t xml:space="preserve">The supervisor will monitor a weather alert radio. If a severe weather report is issued, they will immediately page the following announcement: </w:t>
      </w:r>
      <w:r w:rsidRPr="00A741DC">
        <w:rPr>
          <w:b/>
          <w:color w:val="FF0000"/>
        </w:rPr>
        <w:t>(insert announcement)</w:t>
      </w:r>
      <w:r w:rsidRPr="00A741DC">
        <w:t>. This announcement will be repeated three times.</w:t>
      </w:r>
    </w:p>
    <w:p w14:paraId="2BAD6E86" w14:textId="77777777" w:rsidR="00112189" w:rsidRPr="00A741DC" w:rsidRDefault="0076544F" w:rsidP="00CA24D5">
      <w:pPr>
        <w:pStyle w:val="dash"/>
      </w:pPr>
      <w:r w:rsidRPr="00A741DC">
        <w:t xml:space="preserve">Employees will shut down all equipment and will be instructed where to go for safety. The supervisor will take the weather radio with them. When the severe weather warning is cancelled, they will send runners to </w:t>
      </w:r>
      <w:proofErr w:type="gramStart"/>
      <w:r w:rsidRPr="00A741DC">
        <w:t>advise</w:t>
      </w:r>
      <w:proofErr w:type="gramEnd"/>
      <w:r w:rsidRPr="00A741DC">
        <w:t xml:space="preserve"> that it is safe to return to work areas. A general announcement will also be made.</w:t>
      </w:r>
    </w:p>
    <w:p w14:paraId="3775CCEB" w14:textId="77777777" w:rsidR="00112189" w:rsidRPr="002A5736" w:rsidRDefault="00112189" w:rsidP="00112189">
      <w:pPr>
        <w:rPr>
          <w:rFonts w:cs="Calibri"/>
          <w:sz w:val="22"/>
          <w:szCs w:val="22"/>
        </w:rPr>
        <w:sectPr w:rsidR="00112189" w:rsidRPr="002A5736" w:rsidSect="00112189">
          <w:headerReference w:type="default" r:id="rId19"/>
          <w:headerReference w:type="first" r:id="rId20"/>
          <w:pgSz w:w="12240" w:h="15840" w:code="1"/>
          <w:pgMar w:top="720" w:right="720" w:bottom="720" w:left="720" w:header="720" w:footer="720" w:gutter="0"/>
          <w:cols w:space="720"/>
          <w:titlePg/>
          <w:docGrid w:linePitch="360"/>
        </w:sectPr>
      </w:pPr>
      <w:bookmarkStart w:id="6" w:name="Emergency_Contact_information"/>
      <w:bookmarkEnd w:id="6"/>
    </w:p>
    <w:p w14:paraId="3D431CBA" w14:textId="77777777" w:rsidR="00112189" w:rsidRPr="002A5736" w:rsidRDefault="0076544F" w:rsidP="00112189">
      <w:pPr>
        <w:spacing w:line="360" w:lineRule="auto"/>
        <w:rPr>
          <w:rFonts w:cs="Calibri"/>
          <w:b/>
          <w:szCs w:val="18"/>
        </w:rPr>
      </w:pPr>
      <w:r w:rsidRPr="002A5736">
        <w:rPr>
          <w:rFonts w:cs="Calibri"/>
          <w:b/>
          <w:szCs w:val="18"/>
        </w:rPr>
        <w:lastRenderedPageBreak/>
        <w:t>FIRE DEPARTMENT:  _____________________________________________</w:t>
      </w:r>
      <w:r w:rsidRPr="002A5736">
        <w:rPr>
          <w:rFonts w:cs="Calibri"/>
          <w:b/>
          <w:szCs w:val="18"/>
        </w:rPr>
        <w:tab/>
      </w:r>
      <w:r w:rsidRPr="002A5736">
        <w:rPr>
          <w:rFonts w:cs="Calibri"/>
          <w:b/>
          <w:szCs w:val="18"/>
        </w:rPr>
        <w:br/>
        <w:t xml:space="preserve">           TELEPHONE:  ______________________</w:t>
      </w:r>
    </w:p>
    <w:p w14:paraId="52B1DEBD" w14:textId="77777777" w:rsidR="00112189" w:rsidRPr="002A5736" w:rsidRDefault="0076544F" w:rsidP="00112189">
      <w:pPr>
        <w:spacing w:line="360" w:lineRule="auto"/>
        <w:rPr>
          <w:rFonts w:cs="Calibri"/>
          <w:b/>
          <w:szCs w:val="18"/>
        </w:rPr>
      </w:pPr>
      <w:r w:rsidRPr="002A5736">
        <w:rPr>
          <w:rFonts w:cs="Calibri"/>
          <w:b/>
          <w:szCs w:val="18"/>
        </w:rPr>
        <w:t>POLICE DEPARTMENT:  __________________________________________</w:t>
      </w:r>
      <w:r w:rsidRPr="002A5736">
        <w:rPr>
          <w:rFonts w:cs="Calibri"/>
          <w:b/>
          <w:szCs w:val="18"/>
        </w:rPr>
        <w:tab/>
      </w:r>
      <w:r w:rsidRPr="002A5736">
        <w:rPr>
          <w:rFonts w:cs="Calibri"/>
          <w:b/>
          <w:szCs w:val="18"/>
        </w:rPr>
        <w:br/>
        <w:t xml:space="preserve">                TELEPHONE:  _____________________</w:t>
      </w:r>
    </w:p>
    <w:p w14:paraId="0CBAEA54" w14:textId="77777777" w:rsidR="00112189" w:rsidRPr="002A5736" w:rsidRDefault="0076544F" w:rsidP="00112189">
      <w:pPr>
        <w:spacing w:line="360" w:lineRule="auto"/>
        <w:rPr>
          <w:rFonts w:cs="Calibri"/>
          <w:b/>
          <w:szCs w:val="18"/>
        </w:rPr>
      </w:pPr>
      <w:r w:rsidRPr="002A5736">
        <w:rPr>
          <w:rFonts w:cs="Calibri"/>
          <w:b/>
          <w:szCs w:val="18"/>
        </w:rPr>
        <w:t>EMERGENCY MEDICAL SERVICES (AMBULANCE):  ________________</w:t>
      </w:r>
      <w:r w:rsidRPr="002A5736">
        <w:rPr>
          <w:rFonts w:cs="Calibri"/>
          <w:b/>
          <w:szCs w:val="18"/>
        </w:rPr>
        <w:tab/>
      </w:r>
      <w:r w:rsidRPr="002A5736">
        <w:rPr>
          <w:rFonts w:cs="Calibri"/>
          <w:b/>
          <w:szCs w:val="18"/>
        </w:rPr>
        <w:br/>
        <w:t>TELEPHONE:  _____________________</w:t>
      </w:r>
    </w:p>
    <w:p w14:paraId="79BC610B" w14:textId="77777777" w:rsidR="00112189" w:rsidRPr="002A5736" w:rsidRDefault="0076544F" w:rsidP="00112189">
      <w:pPr>
        <w:spacing w:line="360" w:lineRule="auto"/>
        <w:rPr>
          <w:rFonts w:cs="Calibri"/>
          <w:b/>
          <w:szCs w:val="18"/>
          <w:u w:val="single"/>
        </w:rPr>
      </w:pPr>
      <w:r w:rsidRPr="002A5736">
        <w:rPr>
          <w:rFonts w:cs="Calibri"/>
          <w:b/>
          <w:szCs w:val="18"/>
        </w:rPr>
        <w:t>HOSPITAL:  ______________________________________________________</w:t>
      </w:r>
      <w:r w:rsidRPr="002A5736">
        <w:rPr>
          <w:rFonts w:cs="Calibri"/>
          <w:b/>
          <w:szCs w:val="18"/>
        </w:rPr>
        <w:tab/>
      </w:r>
      <w:r w:rsidRPr="002A5736">
        <w:rPr>
          <w:rFonts w:cs="Calibri"/>
          <w:b/>
          <w:szCs w:val="18"/>
        </w:rPr>
        <w:br/>
        <w:t>TELEPHONE:  _____________________</w:t>
      </w:r>
    </w:p>
    <w:p w14:paraId="4AE3DC9B" w14:textId="77777777" w:rsidR="00112189" w:rsidRPr="002A5736" w:rsidRDefault="0076544F" w:rsidP="00112189">
      <w:pPr>
        <w:spacing w:line="360" w:lineRule="auto"/>
        <w:rPr>
          <w:rFonts w:cs="Calibri"/>
          <w:b/>
          <w:szCs w:val="18"/>
          <w:u w:val="single"/>
        </w:rPr>
      </w:pPr>
      <w:r w:rsidRPr="002A5736">
        <w:rPr>
          <w:rFonts w:cs="Calibri"/>
          <w:b/>
          <w:szCs w:val="18"/>
        </w:rPr>
        <w:t>DOCTOR:  ______________________</w:t>
      </w:r>
      <w:r w:rsidRPr="002A5736">
        <w:rPr>
          <w:rFonts w:cs="Calibri"/>
          <w:b/>
          <w:szCs w:val="18"/>
        </w:rPr>
        <w:tab/>
        <w:t>ADDRESS: ____________________</w:t>
      </w:r>
      <w:r w:rsidRPr="002A5736">
        <w:rPr>
          <w:rFonts w:cs="Calibri"/>
          <w:b/>
          <w:szCs w:val="18"/>
        </w:rPr>
        <w:tab/>
      </w:r>
      <w:r w:rsidRPr="002A5736">
        <w:rPr>
          <w:rFonts w:cs="Calibri"/>
          <w:b/>
          <w:szCs w:val="18"/>
        </w:rPr>
        <w:br/>
        <w:t>TELEPHONE:  _____________________</w:t>
      </w:r>
    </w:p>
    <w:p w14:paraId="2292F8A8" w14:textId="77777777" w:rsidR="00112189" w:rsidRPr="002A5736" w:rsidRDefault="0076544F" w:rsidP="00112189">
      <w:pPr>
        <w:spacing w:line="360" w:lineRule="auto"/>
        <w:jc w:val="center"/>
        <w:rPr>
          <w:rFonts w:cs="Calibri"/>
          <w:b/>
          <w:szCs w:val="18"/>
          <w:u w:val="single"/>
        </w:rPr>
      </w:pPr>
      <w:r w:rsidRPr="002A5736">
        <w:rPr>
          <w:rFonts w:cs="Calibri"/>
          <w:b/>
          <w:szCs w:val="18"/>
          <w:u w:val="single"/>
        </w:rPr>
        <w:t>JOBSITE TELEPHONE NUMBERS:</w:t>
      </w:r>
    </w:p>
    <w:p w14:paraId="7B5A1068" w14:textId="77777777" w:rsidR="00112189" w:rsidRPr="002A5736" w:rsidRDefault="0076544F" w:rsidP="00112189">
      <w:pPr>
        <w:spacing w:line="360" w:lineRule="auto"/>
        <w:rPr>
          <w:rFonts w:cs="Calibri"/>
          <w:b/>
          <w:szCs w:val="18"/>
        </w:rPr>
      </w:pPr>
      <w:r w:rsidRPr="002A5736">
        <w:rPr>
          <w:rFonts w:cs="Calibri"/>
          <w:b/>
          <w:szCs w:val="18"/>
        </w:rPr>
        <w:t xml:space="preserve">PROJECT NAME/NUMBER:  </w:t>
      </w:r>
      <w:r w:rsidRPr="002A5736">
        <w:rPr>
          <w:rFonts w:cs="Calibri"/>
          <w:b/>
          <w:szCs w:val="18"/>
        </w:rPr>
        <w:t>________________________________________________________________</w:t>
      </w:r>
    </w:p>
    <w:p w14:paraId="49345BA5" w14:textId="77777777" w:rsidR="00112189" w:rsidRPr="002A5736" w:rsidRDefault="0076544F" w:rsidP="00112189">
      <w:pPr>
        <w:spacing w:line="360" w:lineRule="auto"/>
        <w:rPr>
          <w:rFonts w:cs="Calibri"/>
          <w:b/>
          <w:szCs w:val="18"/>
        </w:rPr>
      </w:pPr>
      <w:r w:rsidRPr="002A5736">
        <w:rPr>
          <w:rFonts w:cs="Calibri"/>
          <w:b/>
          <w:szCs w:val="18"/>
        </w:rPr>
        <w:t>ADDRESS:  ______________________________________________________</w:t>
      </w:r>
      <w:r w:rsidRPr="002A5736">
        <w:rPr>
          <w:rFonts w:cs="Calibri"/>
          <w:b/>
          <w:szCs w:val="18"/>
        </w:rPr>
        <w:tab/>
      </w:r>
      <w:r w:rsidRPr="002A5736">
        <w:rPr>
          <w:rFonts w:cs="Calibri"/>
          <w:b/>
          <w:szCs w:val="18"/>
        </w:rPr>
        <w:br/>
        <w:t>TELEPHONE:  _____________________</w:t>
      </w:r>
    </w:p>
    <w:p w14:paraId="78AC9823" w14:textId="77777777" w:rsidR="00112189" w:rsidRPr="002A5736" w:rsidRDefault="0076544F" w:rsidP="00112189">
      <w:pPr>
        <w:spacing w:line="360" w:lineRule="auto"/>
        <w:rPr>
          <w:rFonts w:cs="Calibri"/>
          <w:b/>
          <w:szCs w:val="18"/>
        </w:rPr>
      </w:pPr>
      <w:r w:rsidRPr="002A5736">
        <w:rPr>
          <w:rFonts w:cs="Calibri"/>
          <w:b/>
          <w:szCs w:val="18"/>
        </w:rPr>
        <w:t>SITE SUPERINTENDENT:  __________________________________________</w:t>
      </w:r>
      <w:r w:rsidRPr="002A5736">
        <w:rPr>
          <w:rFonts w:cs="Calibri"/>
          <w:b/>
          <w:szCs w:val="18"/>
        </w:rPr>
        <w:tab/>
      </w:r>
    </w:p>
    <w:p w14:paraId="105576B2" w14:textId="77777777" w:rsidR="00112189" w:rsidRPr="002A5736" w:rsidRDefault="0076544F" w:rsidP="00112189">
      <w:pPr>
        <w:spacing w:line="360" w:lineRule="auto"/>
        <w:rPr>
          <w:rFonts w:cs="Calibri"/>
          <w:b/>
          <w:szCs w:val="18"/>
        </w:rPr>
      </w:pPr>
      <w:r w:rsidRPr="002A5736">
        <w:rPr>
          <w:rFonts w:cs="Calibri"/>
          <w:b/>
          <w:color w:val="000000"/>
          <w:szCs w:val="18"/>
        </w:rPr>
        <w:t>Cell/Home</w:t>
      </w:r>
      <w:r w:rsidRPr="002A5736">
        <w:rPr>
          <w:rFonts w:cs="Calibri"/>
          <w:b/>
          <w:szCs w:val="18"/>
        </w:rPr>
        <w:t xml:space="preserve"> TELEPHONE: ________________</w:t>
      </w:r>
    </w:p>
    <w:p w14:paraId="39B7476E" w14:textId="77777777" w:rsidR="00112189" w:rsidRPr="002A5736" w:rsidRDefault="0076544F" w:rsidP="00112189">
      <w:pPr>
        <w:spacing w:line="360" w:lineRule="auto"/>
        <w:rPr>
          <w:rFonts w:cs="Calibri"/>
          <w:b/>
          <w:szCs w:val="18"/>
        </w:rPr>
      </w:pPr>
      <w:r w:rsidRPr="002A5736">
        <w:rPr>
          <w:rFonts w:cs="Calibri"/>
          <w:b/>
          <w:szCs w:val="18"/>
        </w:rPr>
        <w:t>CLIENT CONTACT:  _______________________________________________</w:t>
      </w:r>
      <w:r w:rsidRPr="002A5736">
        <w:rPr>
          <w:rFonts w:cs="Calibri"/>
          <w:b/>
          <w:szCs w:val="18"/>
        </w:rPr>
        <w:tab/>
      </w:r>
    </w:p>
    <w:p w14:paraId="473C2CB7" w14:textId="77777777" w:rsidR="00112189" w:rsidRPr="002A5736" w:rsidRDefault="0076544F" w:rsidP="00112189">
      <w:pPr>
        <w:spacing w:line="360" w:lineRule="auto"/>
        <w:rPr>
          <w:rFonts w:cs="Calibri"/>
          <w:b/>
          <w:szCs w:val="18"/>
          <w:u w:val="single"/>
        </w:rPr>
      </w:pPr>
      <w:r w:rsidRPr="002A5736">
        <w:rPr>
          <w:rFonts w:cs="Calibri"/>
          <w:b/>
          <w:szCs w:val="18"/>
        </w:rPr>
        <w:t>OFFICE TELEPHONE:  _____________</w:t>
      </w:r>
    </w:p>
    <w:p w14:paraId="6A8C3594" w14:textId="77777777" w:rsidR="00112189" w:rsidRPr="002A5736" w:rsidRDefault="0076544F" w:rsidP="00112189">
      <w:pPr>
        <w:spacing w:line="360" w:lineRule="auto"/>
        <w:rPr>
          <w:rFonts w:cs="Calibri"/>
          <w:szCs w:val="18"/>
          <w:u w:val="single"/>
        </w:rPr>
      </w:pPr>
      <w:r w:rsidRPr="002A5736">
        <w:rPr>
          <w:rFonts w:cs="Calibri"/>
          <w:b/>
          <w:color w:val="000000"/>
          <w:szCs w:val="18"/>
        </w:rPr>
        <w:t>Cell/Home</w:t>
      </w:r>
      <w:r w:rsidRPr="002A5736">
        <w:rPr>
          <w:rFonts w:cs="Calibri"/>
          <w:b/>
          <w:szCs w:val="18"/>
        </w:rPr>
        <w:t xml:space="preserve"> TELEPHONE: ________________</w:t>
      </w:r>
    </w:p>
    <w:p w14:paraId="1FF06B73" w14:textId="77777777" w:rsidR="00112189" w:rsidRPr="002A5736" w:rsidRDefault="00112189" w:rsidP="00112189">
      <w:pPr>
        <w:pStyle w:val="BodyTextIndent"/>
        <w:ind w:left="0"/>
        <w:rPr>
          <w:rFonts w:cs="Calibri"/>
          <w:sz w:val="22"/>
          <w:szCs w:val="22"/>
        </w:rPr>
      </w:pPr>
      <w:bookmarkStart w:id="7" w:name="Sexual_Harassment_policy"/>
      <w:bookmarkEnd w:id="7"/>
    </w:p>
    <w:p w14:paraId="6556D7D8" w14:textId="77777777" w:rsidR="00112189" w:rsidRPr="002A5736" w:rsidRDefault="00112189" w:rsidP="00112189">
      <w:pPr>
        <w:pStyle w:val="BodyTextIndent"/>
        <w:ind w:left="0"/>
        <w:rPr>
          <w:rFonts w:cs="Calibri"/>
          <w:sz w:val="22"/>
          <w:szCs w:val="22"/>
        </w:rPr>
        <w:sectPr w:rsidR="00112189" w:rsidRPr="002A5736" w:rsidSect="00112189">
          <w:headerReference w:type="first" r:id="rId21"/>
          <w:pgSz w:w="12240" w:h="15840" w:code="1"/>
          <w:pgMar w:top="720" w:right="720" w:bottom="720" w:left="720" w:header="720" w:footer="720" w:gutter="0"/>
          <w:cols w:space="720"/>
          <w:titlePg/>
          <w:docGrid w:linePitch="360"/>
        </w:sectPr>
      </w:pPr>
    </w:p>
    <w:p w14:paraId="4FA354BB" w14:textId="77777777" w:rsidR="00112189" w:rsidRPr="002A5736" w:rsidRDefault="0076544F" w:rsidP="00112189">
      <w:pPr>
        <w:pStyle w:val="BodyTextIndent"/>
        <w:ind w:left="0"/>
        <w:rPr>
          <w:rFonts w:cs="Calibri"/>
          <w:szCs w:val="18"/>
        </w:rPr>
      </w:pPr>
      <w:r w:rsidRPr="002A5736">
        <w:rPr>
          <w:rFonts w:cs="Calibri"/>
          <w:szCs w:val="18"/>
        </w:rPr>
        <w:lastRenderedPageBreak/>
        <w:t>Skims does not tolerate harassment of our job applicants, employees, clients, guests, vendors, customers or persons doing business with us. Any form of harassment related to an employee’s race, color, sex, religion, national origin, age, citizenship status, veteran status or handicap is a violation of this policy and will be treated as a disciplinary matter. For these purposes, the term harassment includes – but is not limited to – slurs, jokes or other verbal, graphic or physical conduct relating to an ind</w:t>
      </w:r>
      <w:r w:rsidRPr="002A5736">
        <w:rPr>
          <w:rFonts w:cs="Calibri"/>
          <w:szCs w:val="18"/>
        </w:rPr>
        <w:t xml:space="preserve">ividual’s race, color, sex, religion or national origin; sexual advances; requests for sexual favors; and other verbal, graphic or physical conduct of a sexual nature. </w:t>
      </w:r>
    </w:p>
    <w:p w14:paraId="47F66CEA" w14:textId="77777777" w:rsidR="00112189" w:rsidRPr="002A5736" w:rsidRDefault="0076544F" w:rsidP="00CA24D5">
      <w:pPr>
        <w:rPr>
          <w:rFonts w:cs="Calibri"/>
          <w:szCs w:val="18"/>
        </w:rPr>
      </w:pPr>
      <w:r w:rsidRPr="002A5736">
        <w:rPr>
          <w:rFonts w:cs="Calibri"/>
          <w:szCs w:val="18"/>
        </w:rPr>
        <w:t>Violation of this policy by an employee shall subject that employee to disciplinary action, up to and including immediate discharge.</w:t>
      </w:r>
    </w:p>
    <w:p w14:paraId="53BD24D3" w14:textId="77777777" w:rsidR="00112189" w:rsidRPr="002A5736" w:rsidRDefault="0076544F" w:rsidP="00112189">
      <w:pPr>
        <w:pStyle w:val="BodyTextIndent"/>
        <w:ind w:left="0"/>
        <w:rPr>
          <w:rFonts w:cs="Calibri"/>
          <w:szCs w:val="18"/>
        </w:rPr>
      </w:pPr>
      <w:r w:rsidRPr="002A5736">
        <w:rPr>
          <w:rFonts w:cs="Calibri"/>
          <w:szCs w:val="18"/>
        </w:rPr>
        <w:t>Examples of conduct prohibited by this policy include but are not limited to:</w:t>
      </w:r>
    </w:p>
    <w:p w14:paraId="1A3A8800" w14:textId="77777777" w:rsidR="00112189" w:rsidRPr="00A741DC" w:rsidRDefault="0076544F" w:rsidP="00CA24D5">
      <w:pPr>
        <w:pStyle w:val="dash"/>
      </w:pPr>
      <w:r w:rsidRPr="00A741DC">
        <w:t xml:space="preserve">Unwelcome sexual flirtation, advances or </w:t>
      </w:r>
      <w:proofErr w:type="gramStart"/>
      <w:r w:rsidRPr="00A741DC">
        <w:t>propositions;</w:t>
      </w:r>
      <w:proofErr w:type="gramEnd"/>
    </w:p>
    <w:p w14:paraId="52801734" w14:textId="77777777" w:rsidR="00112189" w:rsidRPr="00A741DC" w:rsidRDefault="0076544F" w:rsidP="00CA24D5">
      <w:pPr>
        <w:pStyle w:val="dash"/>
      </w:pPr>
      <w:r w:rsidRPr="00A741DC">
        <w:t xml:space="preserve">Verbal comments related to an individual’s age, race, gender, color, religion, national origin, disability or sexual </w:t>
      </w:r>
      <w:proofErr w:type="gramStart"/>
      <w:r w:rsidRPr="00A741DC">
        <w:t>orientation;</w:t>
      </w:r>
      <w:proofErr w:type="gramEnd"/>
    </w:p>
    <w:p w14:paraId="1707105E" w14:textId="77777777" w:rsidR="00112189" w:rsidRPr="00A741DC" w:rsidRDefault="0076544F" w:rsidP="00CA24D5">
      <w:pPr>
        <w:pStyle w:val="dash"/>
      </w:pPr>
      <w:r w:rsidRPr="00A741DC">
        <w:t xml:space="preserve">Explicit or degrading verbal comments about another individual or their </w:t>
      </w:r>
      <w:proofErr w:type="gramStart"/>
      <w:r w:rsidRPr="00A741DC">
        <w:t>appearance;</w:t>
      </w:r>
      <w:proofErr w:type="gramEnd"/>
    </w:p>
    <w:p w14:paraId="050B9DE6" w14:textId="77777777" w:rsidR="00112189" w:rsidRPr="00A741DC" w:rsidRDefault="0076544F" w:rsidP="00CA24D5">
      <w:pPr>
        <w:pStyle w:val="dash"/>
      </w:pPr>
      <w:r w:rsidRPr="00A741DC">
        <w:t xml:space="preserve">The display of sexually suggestive pictures or objects in any workplace location, including transmission or display via </w:t>
      </w:r>
      <w:proofErr w:type="gramStart"/>
      <w:r w:rsidRPr="00A741DC">
        <w:t>computer;</w:t>
      </w:r>
      <w:proofErr w:type="gramEnd"/>
    </w:p>
    <w:p w14:paraId="29B5396D" w14:textId="77777777" w:rsidR="00112189" w:rsidRPr="00A741DC" w:rsidRDefault="0076544F" w:rsidP="00CA24D5">
      <w:pPr>
        <w:pStyle w:val="dash"/>
      </w:pPr>
      <w:r w:rsidRPr="00A741DC">
        <w:t xml:space="preserve">Any sexually offensive or abusive physical </w:t>
      </w:r>
      <w:proofErr w:type="gramStart"/>
      <w:r w:rsidRPr="00A741DC">
        <w:t>conduct;</w:t>
      </w:r>
      <w:proofErr w:type="gramEnd"/>
    </w:p>
    <w:p w14:paraId="2868DF45" w14:textId="77777777" w:rsidR="00112189" w:rsidRPr="00A741DC" w:rsidRDefault="0076544F" w:rsidP="00CA24D5">
      <w:pPr>
        <w:pStyle w:val="dash"/>
      </w:pPr>
      <w:r w:rsidRPr="00A741DC">
        <w:t xml:space="preserve">The taking of or the refusal to take any personnel action based on an employee’s submission to, or referral of, sexual </w:t>
      </w:r>
      <w:proofErr w:type="gramStart"/>
      <w:r w:rsidRPr="00A741DC">
        <w:t>overtures;</w:t>
      </w:r>
      <w:proofErr w:type="gramEnd"/>
      <w:r w:rsidRPr="00A741DC">
        <w:t xml:space="preserve"> </w:t>
      </w:r>
    </w:p>
    <w:p w14:paraId="5A4A1748" w14:textId="77777777" w:rsidR="00112189" w:rsidRPr="002A5736" w:rsidRDefault="0076544F" w:rsidP="00CA24D5">
      <w:pPr>
        <w:pStyle w:val="dash"/>
      </w:pPr>
      <w:r w:rsidRPr="00A741DC">
        <w:t xml:space="preserve">Displaying cartoons or telling jokes that relate to an individual’s age, race, gender, color, religion, </w:t>
      </w:r>
      <w:r w:rsidRPr="00A741DC">
        <w:t>national origin, disability or sexual orientation.</w:t>
      </w:r>
    </w:p>
    <w:p w14:paraId="676C0E5A" w14:textId="77777777" w:rsidR="00112189" w:rsidRPr="002A5736" w:rsidRDefault="0076544F" w:rsidP="00CA24D5">
      <w:pPr>
        <w:pStyle w:val="BodyTextIndent"/>
        <w:spacing w:after="240"/>
        <w:ind w:left="0"/>
        <w:rPr>
          <w:rFonts w:cs="Calibri"/>
          <w:szCs w:val="18"/>
        </w:rPr>
      </w:pPr>
      <w:r w:rsidRPr="002A5736">
        <w:rPr>
          <w:rFonts w:cs="Calibri"/>
          <w:szCs w:val="18"/>
        </w:rPr>
        <w:t xml:space="preserve">Appropriate action will be taken with respect to </w:t>
      </w:r>
      <w:proofErr w:type="gramStart"/>
      <w:r w:rsidRPr="002A5736">
        <w:rPr>
          <w:rFonts w:cs="Calibri"/>
          <w:szCs w:val="18"/>
        </w:rPr>
        <w:t>violation</w:t>
      </w:r>
      <w:proofErr w:type="gramEnd"/>
      <w:r w:rsidRPr="002A5736">
        <w:rPr>
          <w:rFonts w:cs="Calibri"/>
          <w:szCs w:val="18"/>
        </w:rPr>
        <w:t xml:space="preserve"> of this policy by any non-employee.</w:t>
      </w:r>
    </w:p>
    <w:p w14:paraId="376F93CC" w14:textId="77777777" w:rsidR="00112189" w:rsidRPr="002A5736" w:rsidRDefault="0076544F" w:rsidP="00112189">
      <w:pPr>
        <w:pStyle w:val="BodyTextIndent"/>
        <w:ind w:left="0"/>
        <w:rPr>
          <w:rFonts w:cs="Calibri"/>
          <w:szCs w:val="18"/>
        </w:rPr>
      </w:pPr>
      <w:r w:rsidRPr="002A5736">
        <w:rPr>
          <w:rFonts w:cs="Calibri"/>
          <w:szCs w:val="18"/>
        </w:rPr>
        <w:t>Take the following action if you believe that you are being subjected to workplace harassment:</w:t>
      </w:r>
    </w:p>
    <w:p w14:paraId="4E85D1AD" w14:textId="77777777" w:rsidR="00112189" w:rsidRPr="00A741DC" w:rsidRDefault="0076544F" w:rsidP="002A5736">
      <w:pPr>
        <w:pStyle w:val="numbers"/>
        <w:numPr>
          <w:ilvl w:val="0"/>
          <w:numId w:val="6"/>
        </w:numPr>
        <w:ind w:left="1080"/>
      </w:pPr>
      <w:r w:rsidRPr="00A741DC">
        <w:t xml:space="preserve">If you feel </w:t>
      </w:r>
      <w:r w:rsidRPr="00A741DC">
        <w:t xml:space="preserve">comfortable enough to do so, tell the harasser that his or her actions are not </w:t>
      </w:r>
      <w:proofErr w:type="gramStart"/>
      <w:r w:rsidRPr="00A741DC">
        <w:t>welcome</w:t>
      </w:r>
      <w:proofErr w:type="gramEnd"/>
      <w:r w:rsidRPr="00A741DC">
        <w:t xml:space="preserve"> and they must stop.</w:t>
      </w:r>
    </w:p>
    <w:p w14:paraId="7EC9A825" w14:textId="77777777" w:rsidR="00112189" w:rsidRPr="00A741DC" w:rsidRDefault="0076544F" w:rsidP="002A5736">
      <w:pPr>
        <w:pStyle w:val="numbers"/>
        <w:numPr>
          <w:ilvl w:val="0"/>
          <w:numId w:val="6"/>
        </w:numPr>
        <w:ind w:left="1080"/>
      </w:pPr>
      <w:r w:rsidRPr="00A741DC">
        <w:t>Report the incident immediately to your supervisor or the human resources department.</w:t>
      </w:r>
    </w:p>
    <w:p w14:paraId="19448C87" w14:textId="77777777" w:rsidR="00112189" w:rsidRPr="002A5736" w:rsidRDefault="0076544F" w:rsidP="002A5736">
      <w:pPr>
        <w:pStyle w:val="numbers"/>
        <w:numPr>
          <w:ilvl w:val="0"/>
          <w:numId w:val="6"/>
        </w:numPr>
        <w:ind w:left="1080"/>
      </w:pPr>
      <w:r w:rsidRPr="00A741DC">
        <w:t>Report any additional incidents that may occur to one of the above resources.</w:t>
      </w:r>
    </w:p>
    <w:p w14:paraId="75CFDEE5" w14:textId="77777777" w:rsidR="00112189" w:rsidRPr="002A5736" w:rsidRDefault="0076544F" w:rsidP="00112189">
      <w:pPr>
        <w:pStyle w:val="BodyTextIndent"/>
        <w:ind w:left="0"/>
        <w:rPr>
          <w:rFonts w:cs="Calibri"/>
          <w:szCs w:val="18"/>
        </w:rPr>
      </w:pPr>
      <w:r w:rsidRPr="002A5736">
        <w:rPr>
          <w:rFonts w:cs="Calibri"/>
          <w:szCs w:val="18"/>
        </w:rPr>
        <w:t>Retaliation of any kind against an employee who reports a suspected incident of sexual harassment is prohibited. An employee who violates this policy or retaliates against an employee in any way will be subject to disciplinary action up to and including termination.</w:t>
      </w:r>
    </w:p>
    <w:p w14:paraId="42A6FED0" w14:textId="77777777" w:rsidR="00112189" w:rsidRPr="002A5736" w:rsidRDefault="00112189" w:rsidP="00112189">
      <w:pPr>
        <w:jc w:val="both"/>
        <w:rPr>
          <w:rFonts w:cs="Calibri"/>
          <w:sz w:val="22"/>
          <w:szCs w:val="22"/>
        </w:rPr>
        <w:sectPr w:rsidR="00112189" w:rsidRPr="002A5736" w:rsidSect="00112189">
          <w:headerReference w:type="first" r:id="rId22"/>
          <w:pgSz w:w="12240" w:h="15840" w:code="1"/>
          <w:pgMar w:top="720" w:right="720" w:bottom="720" w:left="720" w:header="720" w:footer="720" w:gutter="0"/>
          <w:cols w:space="720"/>
          <w:titlePg/>
          <w:docGrid w:linePitch="360"/>
        </w:sectPr>
      </w:pPr>
      <w:bookmarkStart w:id="8" w:name="Workplace_Violence"/>
      <w:bookmarkEnd w:id="8"/>
    </w:p>
    <w:p w14:paraId="1B8A42B6" w14:textId="77777777" w:rsidR="00112189" w:rsidRPr="002A5736" w:rsidRDefault="0076544F" w:rsidP="00112189">
      <w:pPr>
        <w:jc w:val="both"/>
        <w:rPr>
          <w:rFonts w:cs="Calibri"/>
          <w:szCs w:val="18"/>
        </w:rPr>
      </w:pPr>
      <w:r w:rsidRPr="002A5736">
        <w:rPr>
          <w:rFonts w:cs="Calibri"/>
          <w:szCs w:val="18"/>
        </w:rPr>
        <w:lastRenderedPageBreak/>
        <w:t xml:space="preserve">There may be </w:t>
      </w:r>
      <w:proofErr w:type="gramStart"/>
      <w:r w:rsidRPr="002A5736">
        <w:rPr>
          <w:rFonts w:cs="Calibri"/>
          <w:szCs w:val="18"/>
        </w:rPr>
        <w:t>time</w:t>
      </w:r>
      <w:proofErr w:type="gramEnd"/>
      <w:r w:rsidRPr="002A5736">
        <w:rPr>
          <w:rFonts w:cs="Calibri"/>
          <w:szCs w:val="18"/>
        </w:rPr>
        <w:t xml:space="preserve"> when you </w:t>
      </w:r>
      <w:proofErr w:type="gramStart"/>
      <w:r w:rsidRPr="002A5736">
        <w:rPr>
          <w:rFonts w:cs="Calibri"/>
          <w:szCs w:val="18"/>
        </w:rPr>
        <w:t>come into contact with</w:t>
      </w:r>
      <w:proofErr w:type="gramEnd"/>
      <w:r w:rsidRPr="002A5736">
        <w:rPr>
          <w:rFonts w:cs="Calibri"/>
          <w:szCs w:val="18"/>
        </w:rPr>
        <w:t xml:space="preserve"> a coworker, customer or other individual that verbally or physically demonstrates a threatening or possibly violent attitude towards you or others. In such a situation remember: </w:t>
      </w:r>
    </w:p>
    <w:p w14:paraId="222E0F18" w14:textId="77777777" w:rsidR="00112189" w:rsidRPr="00A741DC" w:rsidRDefault="0076544F" w:rsidP="00CA24D5">
      <w:pPr>
        <w:pStyle w:val="dash"/>
      </w:pPr>
      <w:r w:rsidRPr="00A741DC">
        <w:t>Any employee who feels that they have been threatened should immediately report their concern to the supervisor and to Human Resources.</w:t>
      </w:r>
    </w:p>
    <w:p w14:paraId="5C05D06D" w14:textId="77777777" w:rsidR="00112189" w:rsidRPr="00A741DC" w:rsidRDefault="0076544F" w:rsidP="00CA24D5">
      <w:pPr>
        <w:pStyle w:val="dash"/>
      </w:pPr>
      <w:r w:rsidRPr="00A741DC">
        <w:t>If any person is observed exhibiting threatening behavior or making threatening statements, the person discovering the situation should warn others in the area and immediately notify Human Resources and stay away from the person exhibiting threatening behavior.</w:t>
      </w:r>
    </w:p>
    <w:p w14:paraId="6619D517" w14:textId="77777777" w:rsidR="00112189" w:rsidRPr="00A741DC" w:rsidRDefault="0076544F" w:rsidP="00CA24D5">
      <w:pPr>
        <w:pStyle w:val="dash"/>
      </w:pPr>
      <w:r w:rsidRPr="00A741DC">
        <w:t>Depending upon the level of concern, the police department (911) should be called immediately.</w:t>
      </w:r>
    </w:p>
    <w:p w14:paraId="0810B7FD" w14:textId="77777777" w:rsidR="00112189" w:rsidRPr="002A5736" w:rsidRDefault="0076544F" w:rsidP="00CA24D5">
      <w:pPr>
        <w:pStyle w:val="dash"/>
      </w:pPr>
      <w:r w:rsidRPr="00A741DC">
        <w:t>Never attempt to confront any person exhibiting threatening behavior.</w:t>
      </w:r>
    </w:p>
    <w:p w14:paraId="046F1638" w14:textId="77777777" w:rsidR="00112189" w:rsidRPr="002A5736" w:rsidRDefault="0076544F" w:rsidP="00CA24D5">
      <w:pPr>
        <w:rPr>
          <w:rFonts w:cs="Calibri"/>
          <w:szCs w:val="18"/>
        </w:rPr>
      </w:pPr>
      <w:r w:rsidRPr="002A5736">
        <w:rPr>
          <w:rFonts w:cs="Calibri"/>
          <w:szCs w:val="18"/>
        </w:rPr>
        <w:t>If you have reason to believe that events in your personal life could result in acts of violence occurring at work, you are urged to confidentially discuss the issue with Human Resources so that a prevention plan can be developed.</w:t>
      </w:r>
    </w:p>
    <w:p w14:paraId="34B40363" w14:textId="77777777" w:rsidR="00112189" w:rsidRPr="00A741DC" w:rsidRDefault="0076544F" w:rsidP="00CA24D5">
      <w:pPr>
        <w:pStyle w:val="Heading1"/>
      </w:pPr>
      <w:r w:rsidRPr="00A741DC">
        <w:t>Robberies</w:t>
      </w:r>
    </w:p>
    <w:p w14:paraId="78F2CAC6" w14:textId="77777777" w:rsidR="00112189" w:rsidRPr="002A5736" w:rsidRDefault="0076544F" w:rsidP="00112189">
      <w:pPr>
        <w:tabs>
          <w:tab w:val="left" w:pos="-1440"/>
          <w:tab w:val="left" w:pos="-720"/>
          <w:tab w:val="left" w:pos="0"/>
          <w:tab w:val="left" w:pos="720"/>
          <w:tab w:val="left" w:pos="1411"/>
          <w:tab w:val="left" w:pos="2117"/>
          <w:tab w:val="left" w:pos="2822"/>
          <w:tab w:val="left" w:pos="3528"/>
          <w:tab w:val="left" w:pos="4234"/>
          <w:tab w:val="left" w:pos="5057"/>
          <w:tab w:val="left" w:pos="5762"/>
          <w:tab w:val="left" w:pos="6468"/>
          <w:tab w:val="left" w:pos="7174"/>
          <w:tab w:val="left" w:pos="7879"/>
          <w:tab w:val="left" w:pos="8585"/>
          <w:tab w:val="left" w:pos="9290"/>
          <w:tab w:val="left" w:pos="9996"/>
          <w:tab w:val="left" w:pos="10819"/>
        </w:tabs>
        <w:suppressAutoHyphens/>
        <w:jc w:val="both"/>
        <w:rPr>
          <w:rFonts w:cs="Calibri"/>
          <w:spacing w:val="-3"/>
          <w:szCs w:val="18"/>
        </w:rPr>
      </w:pPr>
      <w:proofErr w:type="gramStart"/>
      <w:r w:rsidRPr="002A5736">
        <w:rPr>
          <w:rFonts w:cs="Calibri"/>
          <w:spacing w:val="-3"/>
          <w:szCs w:val="18"/>
        </w:rPr>
        <w:t>In the event that</w:t>
      </w:r>
      <w:proofErr w:type="gramEnd"/>
      <w:r w:rsidRPr="002A5736">
        <w:rPr>
          <w:rFonts w:cs="Calibri"/>
          <w:spacing w:val="-3"/>
          <w:szCs w:val="18"/>
        </w:rPr>
        <w:t xml:space="preserve"> an armed robber enters the premises and demands money or other items, follow these safety procedures: </w:t>
      </w:r>
    </w:p>
    <w:p w14:paraId="1559F7A8" w14:textId="77777777" w:rsidR="00112189" w:rsidRPr="00A741DC" w:rsidRDefault="0076544F" w:rsidP="002A5736">
      <w:pPr>
        <w:pStyle w:val="numbers"/>
        <w:numPr>
          <w:ilvl w:val="0"/>
          <w:numId w:val="7"/>
        </w:numPr>
        <w:ind w:left="1080"/>
      </w:pPr>
      <w:r w:rsidRPr="00A741DC">
        <w:t xml:space="preserve">Try to remain as calm as possible. This will go a </w:t>
      </w:r>
      <w:r w:rsidRPr="00A741DC">
        <w:t xml:space="preserve">long way </w:t>
      </w:r>
      <w:proofErr w:type="gramStart"/>
      <w:r w:rsidRPr="00A741DC">
        <w:t>in</w:t>
      </w:r>
      <w:proofErr w:type="gramEnd"/>
      <w:r w:rsidRPr="00A741DC">
        <w:t xml:space="preserve"> keeping others around you, and the robber, calm.</w:t>
      </w:r>
    </w:p>
    <w:p w14:paraId="377EA6E6" w14:textId="77777777" w:rsidR="00112189" w:rsidRPr="00A741DC" w:rsidRDefault="0076544F" w:rsidP="002A5736">
      <w:pPr>
        <w:pStyle w:val="numbers"/>
        <w:numPr>
          <w:ilvl w:val="0"/>
          <w:numId w:val="7"/>
        </w:numPr>
        <w:ind w:left="1080"/>
      </w:pPr>
      <w:proofErr w:type="gramStart"/>
      <w:r w:rsidRPr="00A741DC">
        <w:t>Keep both hands visible at all times</w:t>
      </w:r>
      <w:proofErr w:type="gramEnd"/>
      <w:r w:rsidRPr="00A741DC">
        <w:t>.</w:t>
      </w:r>
    </w:p>
    <w:p w14:paraId="10D5883E" w14:textId="77777777" w:rsidR="00112189" w:rsidRPr="00A741DC" w:rsidRDefault="0076544F" w:rsidP="002A5736">
      <w:pPr>
        <w:pStyle w:val="numbers"/>
        <w:numPr>
          <w:ilvl w:val="0"/>
          <w:numId w:val="7"/>
        </w:numPr>
        <w:ind w:left="1080"/>
      </w:pPr>
      <w:r w:rsidRPr="00A741DC">
        <w:t>Keep the robbery as short as possible by complying with the robber’s instructions.</w:t>
      </w:r>
    </w:p>
    <w:p w14:paraId="6AD87F53" w14:textId="77777777" w:rsidR="00112189" w:rsidRPr="00A741DC" w:rsidRDefault="0076544F" w:rsidP="002A5736">
      <w:pPr>
        <w:pStyle w:val="numbers"/>
        <w:numPr>
          <w:ilvl w:val="0"/>
          <w:numId w:val="7"/>
        </w:numPr>
        <w:ind w:left="1080"/>
      </w:pPr>
      <w:r w:rsidRPr="00A741DC">
        <w:t>Announce your actions to the robber so he or she is not threatened by your movements.</w:t>
      </w:r>
    </w:p>
    <w:p w14:paraId="0E9973F7" w14:textId="77777777" w:rsidR="00112189" w:rsidRPr="00A741DC" w:rsidRDefault="0076544F" w:rsidP="002A5736">
      <w:pPr>
        <w:pStyle w:val="numbers"/>
        <w:numPr>
          <w:ilvl w:val="0"/>
          <w:numId w:val="7"/>
        </w:numPr>
        <w:ind w:left="1080"/>
      </w:pPr>
      <w:r w:rsidRPr="00A741DC">
        <w:t>Give the robber or intruder any money or goods that they ask for without resistance, but do not offer up other things that they have not mentioned.</w:t>
      </w:r>
    </w:p>
    <w:p w14:paraId="300271EB" w14:textId="77777777" w:rsidR="00112189" w:rsidRPr="00A741DC" w:rsidRDefault="0076544F" w:rsidP="002A5736">
      <w:pPr>
        <w:pStyle w:val="numbers"/>
        <w:numPr>
          <w:ilvl w:val="0"/>
          <w:numId w:val="7"/>
        </w:numPr>
        <w:ind w:left="1080"/>
      </w:pPr>
      <w:r w:rsidRPr="00A741DC">
        <w:t xml:space="preserve">Make mental notes about the robber’s appearance so you can inform police. </w:t>
      </w:r>
    </w:p>
    <w:p w14:paraId="68D91E22" w14:textId="77777777" w:rsidR="00112189" w:rsidRPr="00A741DC" w:rsidRDefault="0076544F" w:rsidP="002A5736">
      <w:pPr>
        <w:pStyle w:val="numbers"/>
        <w:numPr>
          <w:ilvl w:val="0"/>
          <w:numId w:val="7"/>
        </w:numPr>
        <w:ind w:left="1080"/>
      </w:pPr>
      <w:r w:rsidRPr="00A741DC">
        <w:t>Never attempt to physically stop an armed robber.</w:t>
      </w:r>
    </w:p>
    <w:p w14:paraId="6C65EF6A" w14:textId="77777777" w:rsidR="00112189" w:rsidRPr="002A5736" w:rsidRDefault="0076544F" w:rsidP="002A5736">
      <w:pPr>
        <w:pStyle w:val="numbers"/>
        <w:numPr>
          <w:ilvl w:val="0"/>
          <w:numId w:val="7"/>
        </w:numPr>
        <w:ind w:left="1080"/>
        <w:rPr>
          <w:sz w:val="22"/>
          <w:szCs w:val="22"/>
        </w:rPr>
      </w:pPr>
      <w:r w:rsidRPr="00A741DC">
        <w:t>When the robber leaves, call the police and secure the building as soon as it is safely possible.</w:t>
      </w:r>
    </w:p>
    <w:p w14:paraId="1D9EB962" w14:textId="77777777" w:rsidR="00112189" w:rsidRPr="002A5736" w:rsidRDefault="0076544F" w:rsidP="00112189">
      <w:pPr>
        <w:pStyle w:val="BodyTextIndent"/>
        <w:tabs>
          <w:tab w:val="left" w:pos="0"/>
        </w:tabs>
        <w:ind w:left="0"/>
        <w:rPr>
          <w:rFonts w:cs="Calibri"/>
          <w:szCs w:val="18"/>
        </w:rPr>
        <w:sectPr w:rsidR="00112189" w:rsidRPr="002A5736" w:rsidSect="00112189">
          <w:headerReference w:type="first" r:id="rId23"/>
          <w:pgSz w:w="12240" w:h="15840" w:code="1"/>
          <w:pgMar w:top="720" w:right="720" w:bottom="720" w:left="720" w:header="720" w:footer="720" w:gutter="0"/>
          <w:cols w:space="720"/>
          <w:titlePg/>
          <w:docGrid w:linePitch="360"/>
        </w:sectPr>
      </w:pPr>
      <w:r w:rsidRPr="002A5736">
        <w:rPr>
          <w:rFonts w:cs="Calibri"/>
          <w:szCs w:val="18"/>
        </w:rPr>
        <w:t>Skims</w:t>
      </w:r>
      <w:r w:rsidRPr="002A5736">
        <w:rPr>
          <w:rFonts w:cs="Calibri"/>
          <w:szCs w:val="18"/>
        </w:rPr>
        <w:t xml:space="preserve"> believes the safety of its employees and customers is far more important than any monetary</w:t>
      </w:r>
      <w:r w:rsidRPr="002A5736">
        <w:rPr>
          <w:rFonts w:cs="Calibri"/>
        </w:rPr>
        <w:t xml:space="preserve"> </w:t>
      </w:r>
      <w:r w:rsidRPr="002A5736">
        <w:rPr>
          <w:rFonts w:cs="Calibri"/>
          <w:szCs w:val="18"/>
        </w:rPr>
        <w:t>loss. Employees are instructed to surrender any company property sought during a robbery to protect themselves and those around them. Failure to follow these rules can put others in severe danger and may result in disciplinary action after the fact.</w:t>
      </w:r>
      <w:bookmarkStart w:id="9" w:name="Access_to_Employee_exposure_and_medical"/>
      <w:bookmarkEnd w:id="9"/>
    </w:p>
    <w:p w14:paraId="6D3AB273" w14:textId="77777777" w:rsidR="00112189" w:rsidRPr="002A5736" w:rsidRDefault="0076544F" w:rsidP="00112189">
      <w:pPr>
        <w:rPr>
          <w:rFonts w:cs="Calibri"/>
          <w:szCs w:val="18"/>
        </w:rPr>
      </w:pPr>
      <w:r w:rsidRPr="002A5736">
        <w:rPr>
          <w:rFonts w:cs="Calibri"/>
          <w:szCs w:val="18"/>
        </w:rPr>
        <w:lastRenderedPageBreak/>
        <w:t xml:space="preserve">Employees and former </w:t>
      </w:r>
      <w:proofErr w:type="gramStart"/>
      <w:r w:rsidRPr="002A5736">
        <w:rPr>
          <w:rFonts w:cs="Calibri"/>
          <w:szCs w:val="18"/>
        </w:rPr>
        <w:t>employees, who are,</w:t>
      </w:r>
      <w:proofErr w:type="gramEnd"/>
      <w:r w:rsidRPr="002A5736">
        <w:rPr>
          <w:rFonts w:cs="Calibri"/>
          <w:szCs w:val="18"/>
        </w:rPr>
        <w:t xml:space="preserve"> have been or will be exposed to toxic substances or harmful physical agents, such as noise, can have access to exposure and medical records maintained by Skims upon request.</w:t>
      </w:r>
    </w:p>
    <w:p w14:paraId="7FDCDB69" w14:textId="77777777" w:rsidR="00112189" w:rsidRPr="002A5736" w:rsidRDefault="00112189" w:rsidP="00112189">
      <w:pPr>
        <w:pStyle w:val="BodyTextIndent"/>
        <w:ind w:left="0"/>
        <w:rPr>
          <w:rFonts w:cs="Calibri"/>
          <w:sz w:val="22"/>
          <w:szCs w:val="22"/>
        </w:rPr>
        <w:sectPr w:rsidR="00112189" w:rsidRPr="002A5736" w:rsidSect="00112189">
          <w:headerReference w:type="first" r:id="rId24"/>
          <w:pgSz w:w="12240" w:h="15840" w:code="1"/>
          <w:pgMar w:top="720" w:right="720" w:bottom="720" w:left="720" w:header="720" w:footer="720" w:gutter="0"/>
          <w:cols w:space="720"/>
          <w:titlePg/>
          <w:docGrid w:linePitch="360"/>
        </w:sectPr>
      </w:pPr>
      <w:bookmarkStart w:id="10" w:name="Vehicle_use_policy"/>
      <w:bookmarkEnd w:id="10"/>
    </w:p>
    <w:p w14:paraId="56DA523D" w14:textId="77777777" w:rsidR="00112189" w:rsidRPr="002A5736" w:rsidRDefault="0076544F" w:rsidP="00112189">
      <w:pPr>
        <w:pStyle w:val="Heading3"/>
        <w:rPr>
          <w:rFonts w:ascii="Calibri" w:hAnsi="Calibri" w:cs="Calibri"/>
          <w:b w:val="0"/>
          <w:color w:val="auto"/>
          <w:szCs w:val="18"/>
        </w:rPr>
      </w:pPr>
      <w:r w:rsidRPr="002A5736">
        <w:rPr>
          <w:rFonts w:ascii="Calibri" w:hAnsi="Calibri" w:cs="Calibri"/>
          <w:b w:val="0"/>
          <w:color w:val="auto"/>
          <w:szCs w:val="18"/>
        </w:rPr>
        <w:lastRenderedPageBreak/>
        <w:t>To:</w:t>
      </w:r>
      <w:r w:rsidRPr="002A5736">
        <w:rPr>
          <w:rFonts w:ascii="Calibri" w:hAnsi="Calibri" w:cs="Calibri"/>
          <w:b w:val="0"/>
          <w:color w:val="auto"/>
          <w:szCs w:val="18"/>
        </w:rPr>
        <w:tab/>
      </w:r>
      <w:r w:rsidRPr="002A5736">
        <w:rPr>
          <w:rFonts w:ascii="Calibri" w:hAnsi="Calibri" w:cs="Calibri"/>
          <w:b w:val="0"/>
          <w:color w:val="auto"/>
          <w:szCs w:val="18"/>
        </w:rPr>
        <w:tab/>
        <w:t>All drivers of Skims</w:t>
      </w:r>
    </w:p>
    <w:p w14:paraId="1091DB2F" w14:textId="77777777" w:rsidR="00112189" w:rsidRPr="002A5736" w:rsidRDefault="0076544F" w:rsidP="00112189">
      <w:pPr>
        <w:rPr>
          <w:rFonts w:cs="Calibri"/>
          <w:szCs w:val="18"/>
        </w:rPr>
      </w:pPr>
      <w:r w:rsidRPr="002A5736">
        <w:rPr>
          <w:rFonts w:cs="Calibri"/>
          <w:szCs w:val="18"/>
        </w:rPr>
        <w:t xml:space="preserve">Effective: </w:t>
      </w:r>
      <w:r w:rsidRPr="002A5736">
        <w:rPr>
          <w:rFonts w:cs="Calibri"/>
          <w:szCs w:val="18"/>
        </w:rPr>
        <w:tab/>
        <w:t>09/01/2024</w:t>
      </w:r>
    </w:p>
    <w:p w14:paraId="46925890" w14:textId="77777777" w:rsidR="00112189" w:rsidRPr="00A741DC" w:rsidRDefault="0076544F" w:rsidP="00E66E2B">
      <w:r w:rsidRPr="00A741DC">
        <w:t xml:space="preserve">This policy applies to: </w:t>
      </w:r>
    </w:p>
    <w:p w14:paraId="775C78E1" w14:textId="77777777" w:rsidR="00112189" w:rsidRPr="00A741DC" w:rsidRDefault="0076544F" w:rsidP="00E66E2B">
      <w:pPr>
        <w:pStyle w:val="dash"/>
      </w:pPr>
      <w:r w:rsidRPr="00A741DC">
        <w:t>Vehicles owned, leased or rented to Skims.</w:t>
      </w:r>
    </w:p>
    <w:p w14:paraId="31965782" w14:textId="77777777" w:rsidR="00112189" w:rsidRPr="002A5736" w:rsidRDefault="0076544F" w:rsidP="00112189">
      <w:pPr>
        <w:pStyle w:val="dash"/>
      </w:pPr>
      <w:r w:rsidRPr="00A741DC">
        <w:t>Personally owned vehicles driven by employees on behalf of Skims.</w:t>
      </w:r>
    </w:p>
    <w:p w14:paraId="6FA7F528" w14:textId="77777777" w:rsidR="00112189" w:rsidRPr="002A5736" w:rsidRDefault="0076544F" w:rsidP="00112189">
      <w:pPr>
        <w:pStyle w:val="BodyText"/>
        <w:rPr>
          <w:rFonts w:cs="Calibri"/>
          <w:szCs w:val="18"/>
        </w:rPr>
      </w:pPr>
      <w:r w:rsidRPr="002A5736">
        <w:rPr>
          <w:rFonts w:cs="Calibri"/>
          <w:szCs w:val="18"/>
        </w:rPr>
        <w:t>The following policy has been established to encourage safe operation of vehicles and to clarify insurance issues relating to drivers and Skims.</w:t>
      </w:r>
    </w:p>
    <w:p w14:paraId="1975050E" w14:textId="77777777" w:rsidR="00112189" w:rsidRPr="00A741DC" w:rsidRDefault="0076544F" w:rsidP="00E66E2B">
      <w:pPr>
        <w:pStyle w:val="dash"/>
      </w:pPr>
      <w:r w:rsidRPr="00A741DC">
        <w:t xml:space="preserve">All drivers must have a valid driver’s license. </w:t>
      </w:r>
    </w:p>
    <w:p w14:paraId="394FB7F0" w14:textId="77777777" w:rsidR="00112189" w:rsidRPr="00A741DC" w:rsidRDefault="0076544F" w:rsidP="00E66E2B">
      <w:pPr>
        <w:pStyle w:val="dash"/>
      </w:pPr>
      <w:r w:rsidRPr="00A741DC">
        <w:t>Motor vehicle records will be checked periodically. Driving privileges may be suspended or terminated if your record indicates an unacceptable number of accidents or violations. Should your record fall into our insurance carrier’s guidelines of an unacceptable driver, your employment may be terminated.</w:t>
      </w:r>
    </w:p>
    <w:p w14:paraId="42504176" w14:textId="77777777" w:rsidR="00112189" w:rsidRPr="002A5736" w:rsidRDefault="0076544F" w:rsidP="00112189">
      <w:pPr>
        <w:pStyle w:val="dash"/>
      </w:pPr>
      <w:r w:rsidRPr="00A741DC">
        <w:t>Your supervisor must be notified of any change in your license status or driving record.</w:t>
      </w:r>
    </w:p>
    <w:p w14:paraId="1BEC2C74" w14:textId="77777777" w:rsidR="00112189" w:rsidRPr="002A5736" w:rsidRDefault="0076544F" w:rsidP="00112189">
      <w:pPr>
        <w:pStyle w:val="BodyText"/>
        <w:rPr>
          <w:rFonts w:cs="Calibri"/>
          <w:szCs w:val="18"/>
        </w:rPr>
      </w:pPr>
      <w:r w:rsidRPr="002A5736">
        <w:rPr>
          <w:rFonts w:cs="Calibri"/>
          <w:szCs w:val="18"/>
        </w:rPr>
        <w:t>When operating your own vehicle for Skims business:</w:t>
      </w:r>
    </w:p>
    <w:p w14:paraId="4E7216C9" w14:textId="77777777" w:rsidR="00112189" w:rsidRPr="00A741DC" w:rsidRDefault="0076544F" w:rsidP="00E66E2B">
      <w:pPr>
        <w:pStyle w:val="dash"/>
      </w:pPr>
      <w:r w:rsidRPr="00A741DC">
        <w:t xml:space="preserve">Your personal auto liability insurance is the primary payer. </w:t>
      </w:r>
      <w:proofErr w:type="spellStart"/>
      <w:r w:rsidRPr="00A741DC">
        <w:t>Skims’s</w:t>
      </w:r>
      <w:proofErr w:type="spellEnd"/>
      <w:r w:rsidRPr="00A741DC">
        <w:t xml:space="preserve"> insurance is </w:t>
      </w:r>
      <w:proofErr w:type="gramStart"/>
      <w:r w:rsidRPr="00A741DC">
        <w:t>in excess of</w:t>
      </w:r>
      <w:proofErr w:type="gramEnd"/>
      <w:r w:rsidRPr="00A741DC">
        <w:t xml:space="preserve"> your coverage.</w:t>
      </w:r>
    </w:p>
    <w:p w14:paraId="09E10327" w14:textId="77777777" w:rsidR="00112189" w:rsidRPr="00A741DC" w:rsidRDefault="0076544F" w:rsidP="00E66E2B">
      <w:pPr>
        <w:pStyle w:val="dash"/>
      </w:pPr>
      <w:r w:rsidRPr="00A741DC">
        <w:t>You should carry at least $</w:t>
      </w:r>
      <w:r w:rsidRPr="00A741DC">
        <w:rPr>
          <w:b/>
          <w:color w:val="FF0000"/>
        </w:rPr>
        <w:t>(enter amount)</w:t>
      </w:r>
      <w:r w:rsidRPr="00A741DC">
        <w:rPr>
          <w:b/>
        </w:rPr>
        <w:t xml:space="preserve"> </w:t>
      </w:r>
      <w:r w:rsidRPr="00A741DC">
        <w:t>per occurrence liability coverage. Evidence of insurance coverage is to be provided to Skims each year by a copy of your policy’s declaration page or a certificate of insurance.</w:t>
      </w:r>
    </w:p>
    <w:p w14:paraId="18429263" w14:textId="77777777" w:rsidR="00112189" w:rsidRPr="00A741DC" w:rsidRDefault="0076544F" w:rsidP="00E66E2B">
      <w:pPr>
        <w:pStyle w:val="dash"/>
      </w:pPr>
      <w:r w:rsidRPr="00A741DC">
        <w:t xml:space="preserve">Skims </w:t>
      </w:r>
      <w:proofErr w:type="gramStart"/>
      <w:r w:rsidRPr="00A741DC">
        <w:t>is</w:t>
      </w:r>
      <w:proofErr w:type="gramEnd"/>
      <w:r w:rsidRPr="00A741DC">
        <w:t xml:space="preserve"> not responsible for any physical damage to your vehicle. You must carry your own collision and comprehensive coverage.</w:t>
      </w:r>
    </w:p>
    <w:p w14:paraId="4CF6A1AD" w14:textId="77777777" w:rsidR="00112189" w:rsidRPr="002A5736" w:rsidRDefault="0076544F" w:rsidP="00112189">
      <w:pPr>
        <w:pStyle w:val="dash"/>
      </w:pPr>
      <w:r w:rsidRPr="00A741DC">
        <w:t>When required, you must always accurately report your mileage for expense reimbursement.</w:t>
      </w:r>
    </w:p>
    <w:p w14:paraId="2CA54F27" w14:textId="77777777" w:rsidR="00112189" w:rsidRPr="002A5736" w:rsidRDefault="0076544F" w:rsidP="00112189">
      <w:pPr>
        <w:pStyle w:val="BodyText"/>
        <w:rPr>
          <w:rFonts w:cs="Calibri"/>
          <w:szCs w:val="18"/>
        </w:rPr>
      </w:pPr>
      <w:r w:rsidRPr="002A5736">
        <w:rPr>
          <w:rFonts w:cs="Calibri"/>
          <w:szCs w:val="18"/>
        </w:rPr>
        <w:t>In the event of an accident:</w:t>
      </w:r>
    </w:p>
    <w:p w14:paraId="5CDA54D2" w14:textId="77777777" w:rsidR="00112189" w:rsidRPr="00A741DC" w:rsidRDefault="0076544F" w:rsidP="00E66E2B">
      <w:pPr>
        <w:pStyle w:val="dash"/>
      </w:pPr>
      <w:r w:rsidRPr="00A741DC">
        <w:t>Take necessary steps to protect the lives of yourself and others.</w:t>
      </w:r>
    </w:p>
    <w:p w14:paraId="3EF4EB55" w14:textId="77777777" w:rsidR="00112189" w:rsidRPr="00A741DC" w:rsidRDefault="0076544F" w:rsidP="00E66E2B">
      <w:pPr>
        <w:pStyle w:val="dash"/>
      </w:pPr>
      <w:r w:rsidRPr="00A741DC">
        <w:t>Comply with police instructions.</w:t>
      </w:r>
    </w:p>
    <w:p w14:paraId="54F4FD0F" w14:textId="77777777" w:rsidR="00112189" w:rsidRPr="00A741DC" w:rsidRDefault="0076544F" w:rsidP="00E66E2B">
      <w:pPr>
        <w:pStyle w:val="dash"/>
      </w:pPr>
      <w:r w:rsidRPr="00A741DC">
        <w:t>Do not assume or admit fault – liability and negligence will be determined after thorough investigation.</w:t>
      </w:r>
    </w:p>
    <w:p w14:paraId="559D18D7" w14:textId="77777777" w:rsidR="00112189" w:rsidRPr="002A5736" w:rsidRDefault="0076544F" w:rsidP="00112189">
      <w:pPr>
        <w:pStyle w:val="dash"/>
      </w:pPr>
      <w:r w:rsidRPr="00A741DC">
        <w:t>Report the accident to Skims as soon as possible.</w:t>
      </w:r>
    </w:p>
    <w:p w14:paraId="06CEDBA2" w14:textId="77777777" w:rsidR="00112189" w:rsidRPr="002A5736" w:rsidRDefault="0076544F" w:rsidP="00112189">
      <w:pPr>
        <w:rPr>
          <w:rFonts w:cs="Calibri"/>
          <w:szCs w:val="18"/>
        </w:rPr>
      </w:pPr>
      <w:r w:rsidRPr="002A5736">
        <w:rPr>
          <w:rFonts w:cs="Calibri"/>
          <w:szCs w:val="18"/>
        </w:rPr>
        <w:t xml:space="preserve">By signing this document, you are agreeing that you have read and understood the vehicle use policy and that you will comply with </w:t>
      </w:r>
      <w:proofErr w:type="gramStart"/>
      <w:r w:rsidRPr="002A5736">
        <w:rPr>
          <w:rFonts w:cs="Calibri"/>
          <w:szCs w:val="18"/>
        </w:rPr>
        <w:t>all of</w:t>
      </w:r>
      <w:proofErr w:type="gramEnd"/>
      <w:r w:rsidRPr="002A5736">
        <w:rPr>
          <w:rFonts w:cs="Calibri"/>
          <w:szCs w:val="18"/>
        </w:rPr>
        <w:t xml:space="preserve"> its provisions. </w:t>
      </w:r>
    </w:p>
    <w:p w14:paraId="48CC7C11" w14:textId="77777777" w:rsidR="00112189" w:rsidRPr="002A5736" w:rsidRDefault="00112189" w:rsidP="00112189">
      <w:pPr>
        <w:rPr>
          <w:rFonts w:cs="Calibri"/>
        </w:rPr>
      </w:pPr>
    </w:p>
    <w:p w14:paraId="67C06413" w14:textId="77777777" w:rsidR="00112189" w:rsidRPr="002A5736" w:rsidRDefault="0076544F" w:rsidP="00112189">
      <w:pPr>
        <w:rPr>
          <w:rFonts w:cs="Calibri"/>
        </w:rPr>
      </w:pPr>
      <w:r w:rsidRPr="002A5736">
        <w:rPr>
          <w:rFonts w:cs="Calibri"/>
        </w:rPr>
        <w:t xml:space="preserve">                                              </w:t>
      </w:r>
    </w:p>
    <w:p w14:paraId="5ACC2D2E" w14:textId="77777777" w:rsidR="00112189" w:rsidRPr="002A5736" w:rsidRDefault="0076544F" w:rsidP="00112189">
      <w:pPr>
        <w:rPr>
          <w:rFonts w:cs="Calibri"/>
        </w:rPr>
      </w:pPr>
      <w:r w:rsidRPr="002A5736">
        <w:rPr>
          <w:rFonts w:cs="Calibri"/>
        </w:rPr>
        <w:t>______________________________                              ___________________</w:t>
      </w:r>
    </w:p>
    <w:p w14:paraId="65EE1659" w14:textId="77777777" w:rsidR="00112189" w:rsidRPr="002A5736" w:rsidRDefault="0076544F" w:rsidP="00112189">
      <w:pPr>
        <w:rPr>
          <w:rFonts w:cs="Calibri"/>
          <w:sz w:val="22"/>
          <w:szCs w:val="22"/>
        </w:rPr>
      </w:pPr>
      <w:r w:rsidRPr="002A5736">
        <w:rPr>
          <w:rFonts w:cs="Calibri"/>
        </w:rPr>
        <w:t xml:space="preserve"> </w:t>
      </w:r>
      <w:r w:rsidRPr="002A5736">
        <w:rPr>
          <w:rFonts w:cs="Calibri"/>
          <w:sz w:val="22"/>
          <w:szCs w:val="22"/>
        </w:rPr>
        <w:t>Employee’s Signature</w:t>
      </w:r>
      <w:r w:rsidRPr="002A5736">
        <w:rPr>
          <w:rFonts w:cs="Calibri"/>
          <w:sz w:val="22"/>
          <w:szCs w:val="22"/>
        </w:rPr>
        <w:tab/>
      </w:r>
      <w:r w:rsidRPr="002A5736">
        <w:rPr>
          <w:rFonts w:cs="Calibri"/>
          <w:sz w:val="22"/>
          <w:szCs w:val="22"/>
        </w:rPr>
        <w:tab/>
      </w:r>
      <w:r w:rsidRPr="002A5736">
        <w:rPr>
          <w:rFonts w:cs="Calibri"/>
          <w:sz w:val="22"/>
          <w:szCs w:val="22"/>
        </w:rPr>
        <w:tab/>
      </w:r>
      <w:r w:rsidR="00E66E2B" w:rsidRPr="002A5736">
        <w:rPr>
          <w:rFonts w:cs="Calibri"/>
          <w:sz w:val="22"/>
          <w:szCs w:val="22"/>
        </w:rPr>
        <w:t xml:space="preserve">      </w:t>
      </w:r>
      <w:r w:rsidRPr="002A5736">
        <w:rPr>
          <w:rFonts w:cs="Calibri"/>
          <w:sz w:val="22"/>
          <w:szCs w:val="22"/>
        </w:rPr>
        <w:t>Date</w:t>
      </w:r>
    </w:p>
    <w:p w14:paraId="79DC4FF6" w14:textId="77777777" w:rsidR="00112189" w:rsidRPr="002A5736" w:rsidRDefault="00112189" w:rsidP="00112189">
      <w:pPr>
        <w:pStyle w:val="Heading4"/>
        <w:rPr>
          <w:rFonts w:ascii="Calibri" w:hAnsi="Calibri" w:cs="Calibri"/>
          <w:b w:val="0"/>
          <w:bCs w:val="0"/>
          <w:sz w:val="22"/>
          <w:szCs w:val="22"/>
        </w:rPr>
        <w:sectPr w:rsidR="00112189" w:rsidRPr="002A5736" w:rsidSect="00112189">
          <w:headerReference w:type="first" r:id="rId25"/>
          <w:pgSz w:w="12240" w:h="15840" w:code="1"/>
          <w:pgMar w:top="720" w:right="720" w:bottom="720" w:left="720" w:header="720" w:footer="720" w:gutter="0"/>
          <w:cols w:space="720"/>
          <w:titlePg/>
          <w:docGrid w:linePitch="360"/>
        </w:sectPr>
      </w:pPr>
      <w:bookmarkStart w:id="11" w:name="Motor_vehicle_record_Grading_Criteria"/>
      <w:bookmarkEnd w:id="11"/>
    </w:p>
    <w:p w14:paraId="13F48555" w14:textId="77777777" w:rsidR="00112189" w:rsidRPr="002A5736" w:rsidRDefault="0076544F" w:rsidP="00112189">
      <w:pPr>
        <w:rPr>
          <w:rFonts w:cs="Calibri"/>
          <w:szCs w:val="18"/>
        </w:rPr>
      </w:pPr>
      <w:r w:rsidRPr="002A5736">
        <w:rPr>
          <w:rFonts w:cs="Calibri"/>
          <w:szCs w:val="18"/>
        </w:rPr>
        <w:lastRenderedPageBreak/>
        <w:t>The following chart serves as a guideline for evaluating an employee’s motor vehicle record (MVR). An employee with an MVR grade of “poor” may not be insurable by our insurance carrier. If driving is a required part of an employee’s position at Skims, the inability to be insured could jeopardize employment. Note that any major violation will result in a poor score.</w:t>
      </w:r>
    </w:p>
    <w:p w14:paraId="26ABD630" w14:textId="77777777" w:rsidR="00112189" w:rsidRPr="002A5736" w:rsidRDefault="00112189" w:rsidP="00112189">
      <w:pPr>
        <w:rPr>
          <w:rFonts w:cs="Calibri"/>
          <w:szCs w:val="18"/>
        </w:rPr>
      </w:pPr>
    </w:p>
    <w:tbl>
      <w:tblPr>
        <w:tblW w:w="0" w:type="auto"/>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98"/>
        <w:gridCol w:w="1832"/>
        <w:gridCol w:w="1915"/>
        <w:gridCol w:w="1915"/>
        <w:gridCol w:w="1916"/>
      </w:tblGrid>
      <w:tr w:rsidR="00903222" w14:paraId="7D7732BE" w14:textId="77777777" w:rsidTr="00112189">
        <w:trPr>
          <w:cantSplit/>
        </w:trPr>
        <w:tc>
          <w:tcPr>
            <w:tcW w:w="1998" w:type="dxa"/>
          </w:tcPr>
          <w:p w14:paraId="2944ADC8" w14:textId="77777777" w:rsidR="00112189" w:rsidRPr="002A5736" w:rsidRDefault="0076544F" w:rsidP="00E66E2B">
            <w:pPr>
              <w:jc w:val="center"/>
              <w:rPr>
                <w:b/>
              </w:rPr>
            </w:pPr>
            <w:r w:rsidRPr="002A5736">
              <w:rPr>
                <w:b/>
              </w:rPr>
              <w:t>Minor Violations</w:t>
            </w:r>
          </w:p>
        </w:tc>
        <w:tc>
          <w:tcPr>
            <w:tcW w:w="7578" w:type="dxa"/>
            <w:gridSpan w:val="4"/>
            <w:vAlign w:val="center"/>
          </w:tcPr>
          <w:p w14:paraId="4ACB89ED" w14:textId="77777777" w:rsidR="00112189" w:rsidRPr="002A5736" w:rsidRDefault="0076544F" w:rsidP="00E66E2B">
            <w:pPr>
              <w:jc w:val="center"/>
              <w:rPr>
                <w:b/>
              </w:rPr>
            </w:pPr>
            <w:r w:rsidRPr="002A5736">
              <w:rPr>
                <w:b/>
              </w:rPr>
              <w:t xml:space="preserve">Number of </w:t>
            </w:r>
            <w:r w:rsidRPr="002A5736">
              <w:rPr>
                <w:b/>
              </w:rPr>
              <w:t>at-fault accidents</w:t>
            </w:r>
          </w:p>
        </w:tc>
      </w:tr>
      <w:tr w:rsidR="00903222" w14:paraId="1843A9A5" w14:textId="77777777" w:rsidTr="00112189">
        <w:tc>
          <w:tcPr>
            <w:tcW w:w="1998" w:type="dxa"/>
          </w:tcPr>
          <w:p w14:paraId="60E2A792" w14:textId="77777777" w:rsidR="00112189" w:rsidRPr="002A5736" w:rsidRDefault="00112189" w:rsidP="00E66E2B">
            <w:pPr>
              <w:jc w:val="center"/>
            </w:pPr>
          </w:p>
        </w:tc>
        <w:tc>
          <w:tcPr>
            <w:tcW w:w="1832" w:type="dxa"/>
          </w:tcPr>
          <w:p w14:paraId="72437250" w14:textId="77777777" w:rsidR="00112189" w:rsidRPr="002A5736" w:rsidRDefault="0076544F" w:rsidP="00E66E2B">
            <w:pPr>
              <w:jc w:val="center"/>
            </w:pPr>
            <w:r w:rsidRPr="002A5736">
              <w:t>0</w:t>
            </w:r>
          </w:p>
        </w:tc>
        <w:tc>
          <w:tcPr>
            <w:tcW w:w="1915" w:type="dxa"/>
          </w:tcPr>
          <w:p w14:paraId="208564F2" w14:textId="77777777" w:rsidR="00112189" w:rsidRPr="002A5736" w:rsidRDefault="0076544F" w:rsidP="00E66E2B">
            <w:pPr>
              <w:jc w:val="center"/>
            </w:pPr>
            <w:r w:rsidRPr="002A5736">
              <w:t>1</w:t>
            </w:r>
          </w:p>
        </w:tc>
        <w:tc>
          <w:tcPr>
            <w:tcW w:w="1915" w:type="dxa"/>
          </w:tcPr>
          <w:p w14:paraId="387E5163" w14:textId="77777777" w:rsidR="00112189" w:rsidRPr="002A5736" w:rsidRDefault="0076544F" w:rsidP="00E66E2B">
            <w:pPr>
              <w:jc w:val="center"/>
            </w:pPr>
            <w:r w:rsidRPr="002A5736">
              <w:t>2</w:t>
            </w:r>
          </w:p>
        </w:tc>
        <w:tc>
          <w:tcPr>
            <w:tcW w:w="1916" w:type="dxa"/>
          </w:tcPr>
          <w:p w14:paraId="610502A7" w14:textId="77777777" w:rsidR="00112189" w:rsidRPr="002A5736" w:rsidRDefault="0076544F" w:rsidP="00E66E2B">
            <w:pPr>
              <w:jc w:val="center"/>
            </w:pPr>
            <w:r w:rsidRPr="002A5736">
              <w:t>3</w:t>
            </w:r>
          </w:p>
        </w:tc>
      </w:tr>
      <w:tr w:rsidR="00903222" w14:paraId="772CAE57" w14:textId="77777777" w:rsidTr="00112189">
        <w:tc>
          <w:tcPr>
            <w:tcW w:w="1998" w:type="dxa"/>
          </w:tcPr>
          <w:p w14:paraId="76CFE4C6" w14:textId="77777777" w:rsidR="00112189" w:rsidRPr="002A5736" w:rsidRDefault="0076544F" w:rsidP="00E66E2B">
            <w:pPr>
              <w:jc w:val="center"/>
            </w:pPr>
            <w:r w:rsidRPr="002A5736">
              <w:t>0</w:t>
            </w:r>
          </w:p>
        </w:tc>
        <w:tc>
          <w:tcPr>
            <w:tcW w:w="1832" w:type="dxa"/>
          </w:tcPr>
          <w:p w14:paraId="208864DC" w14:textId="77777777" w:rsidR="00112189" w:rsidRPr="002A5736" w:rsidRDefault="0076544F" w:rsidP="00E66E2B">
            <w:pPr>
              <w:jc w:val="center"/>
            </w:pPr>
            <w:r w:rsidRPr="002A5736">
              <w:t>Clear</w:t>
            </w:r>
          </w:p>
        </w:tc>
        <w:tc>
          <w:tcPr>
            <w:tcW w:w="1915" w:type="dxa"/>
          </w:tcPr>
          <w:p w14:paraId="2B92192D" w14:textId="77777777" w:rsidR="00112189" w:rsidRPr="002A5736" w:rsidRDefault="0076544F" w:rsidP="00E66E2B">
            <w:pPr>
              <w:jc w:val="center"/>
            </w:pPr>
            <w:r w:rsidRPr="002A5736">
              <w:t>Acceptable</w:t>
            </w:r>
          </w:p>
        </w:tc>
        <w:tc>
          <w:tcPr>
            <w:tcW w:w="1915" w:type="dxa"/>
          </w:tcPr>
          <w:p w14:paraId="1EDC913E" w14:textId="77777777" w:rsidR="00112189" w:rsidRPr="002A5736" w:rsidRDefault="0076544F" w:rsidP="00E66E2B">
            <w:pPr>
              <w:jc w:val="center"/>
            </w:pPr>
            <w:r w:rsidRPr="002A5736">
              <w:t>Borderline</w:t>
            </w:r>
          </w:p>
        </w:tc>
        <w:tc>
          <w:tcPr>
            <w:tcW w:w="1916" w:type="dxa"/>
          </w:tcPr>
          <w:p w14:paraId="0EBCAC5A" w14:textId="77777777" w:rsidR="00112189" w:rsidRPr="002A5736" w:rsidRDefault="0076544F" w:rsidP="00E66E2B">
            <w:pPr>
              <w:jc w:val="center"/>
            </w:pPr>
            <w:r w:rsidRPr="002A5736">
              <w:t>Poor</w:t>
            </w:r>
          </w:p>
        </w:tc>
      </w:tr>
      <w:tr w:rsidR="00903222" w14:paraId="15EA3465" w14:textId="77777777" w:rsidTr="00112189">
        <w:tc>
          <w:tcPr>
            <w:tcW w:w="1998" w:type="dxa"/>
          </w:tcPr>
          <w:p w14:paraId="082941E9" w14:textId="77777777" w:rsidR="00112189" w:rsidRPr="002A5736" w:rsidRDefault="0076544F" w:rsidP="00E66E2B">
            <w:pPr>
              <w:jc w:val="center"/>
            </w:pPr>
            <w:r w:rsidRPr="002A5736">
              <w:t>1</w:t>
            </w:r>
          </w:p>
        </w:tc>
        <w:tc>
          <w:tcPr>
            <w:tcW w:w="1832" w:type="dxa"/>
          </w:tcPr>
          <w:p w14:paraId="31D23653" w14:textId="77777777" w:rsidR="00112189" w:rsidRPr="002A5736" w:rsidRDefault="0076544F" w:rsidP="00E66E2B">
            <w:pPr>
              <w:jc w:val="center"/>
            </w:pPr>
            <w:r w:rsidRPr="002A5736">
              <w:t>Acceptable</w:t>
            </w:r>
          </w:p>
        </w:tc>
        <w:tc>
          <w:tcPr>
            <w:tcW w:w="1915" w:type="dxa"/>
          </w:tcPr>
          <w:p w14:paraId="687AEE35" w14:textId="77777777" w:rsidR="00112189" w:rsidRPr="002A5736" w:rsidRDefault="0076544F" w:rsidP="00E66E2B">
            <w:pPr>
              <w:jc w:val="center"/>
            </w:pPr>
            <w:r w:rsidRPr="002A5736">
              <w:t>Acceptable</w:t>
            </w:r>
          </w:p>
        </w:tc>
        <w:tc>
          <w:tcPr>
            <w:tcW w:w="1915" w:type="dxa"/>
          </w:tcPr>
          <w:p w14:paraId="4F116236" w14:textId="77777777" w:rsidR="00112189" w:rsidRPr="002A5736" w:rsidRDefault="0076544F" w:rsidP="00E66E2B">
            <w:pPr>
              <w:jc w:val="center"/>
            </w:pPr>
            <w:r w:rsidRPr="002A5736">
              <w:t>Borderline</w:t>
            </w:r>
          </w:p>
        </w:tc>
        <w:tc>
          <w:tcPr>
            <w:tcW w:w="1916" w:type="dxa"/>
          </w:tcPr>
          <w:p w14:paraId="68F18E3A" w14:textId="77777777" w:rsidR="00112189" w:rsidRPr="002A5736" w:rsidRDefault="0076544F" w:rsidP="00E66E2B">
            <w:pPr>
              <w:jc w:val="center"/>
            </w:pPr>
            <w:r w:rsidRPr="002A5736">
              <w:t>Poor</w:t>
            </w:r>
          </w:p>
        </w:tc>
      </w:tr>
      <w:tr w:rsidR="00903222" w14:paraId="508DB728" w14:textId="77777777" w:rsidTr="00112189">
        <w:tc>
          <w:tcPr>
            <w:tcW w:w="1998" w:type="dxa"/>
          </w:tcPr>
          <w:p w14:paraId="54E8BAB1" w14:textId="77777777" w:rsidR="00112189" w:rsidRPr="002A5736" w:rsidRDefault="0076544F" w:rsidP="00E66E2B">
            <w:pPr>
              <w:jc w:val="center"/>
            </w:pPr>
            <w:r w:rsidRPr="002A5736">
              <w:t>2</w:t>
            </w:r>
          </w:p>
        </w:tc>
        <w:tc>
          <w:tcPr>
            <w:tcW w:w="1832" w:type="dxa"/>
          </w:tcPr>
          <w:p w14:paraId="7F4EF462" w14:textId="77777777" w:rsidR="00112189" w:rsidRPr="002A5736" w:rsidRDefault="0076544F" w:rsidP="00E66E2B">
            <w:pPr>
              <w:jc w:val="center"/>
            </w:pPr>
            <w:r w:rsidRPr="002A5736">
              <w:t>Acceptable</w:t>
            </w:r>
          </w:p>
        </w:tc>
        <w:tc>
          <w:tcPr>
            <w:tcW w:w="1915" w:type="dxa"/>
          </w:tcPr>
          <w:p w14:paraId="13025CE0" w14:textId="77777777" w:rsidR="00112189" w:rsidRPr="002A5736" w:rsidRDefault="0076544F" w:rsidP="00E66E2B">
            <w:pPr>
              <w:jc w:val="center"/>
            </w:pPr>
            <w:r w:rsidRPr="002A5736">
              <w:t>Borderline</w:t>
            </w:r>
          </w:p>
        </w:tc>
        <w:tc>
          <w:tcPr>
            <w:tcW w:w="1915" w:type="dxa"/>
          </w:tcPr>
          <w:p w14:paraId="5CB1A7DC" w14:textId="77777777" w:rsidR="00112189" w:rsidRPr="002A5736" w:rsidRDefault="0076544F" w:rsidP="00E66E2B">
            <w:pPr>
              <w:jc w:val="center"/>
            </w:pPr>
            <w:r w:rsidRPr="002A5736">
              <w:t>Poor</w:t>
            </w:r>
          </w:p>
        </w:tc>
        <w:tc>
          <w:tcPr>
            <w:tcW w:w="1916" w:type="dxa"/>
          </w:tcPr>
          <w:p w14:paraId="26817C63" w14:textId="77777777" w:rsidR="00112189" w:rsidRPr="002A5736" w:rsidRDefault="0076544F" w:rsidP="00E66E2B">
            <w:pPr>
              <w:jc w:val="center"/>
            </w:pPr>
            <w:r w:rsidRPr="002A5736">
              <w:t>Poor</w:t>
            </w:r>
          </w:p>
        </w:tc>
      </w:tr>
      <w:tr w:rsidR="00903222" w14:paraId="1D4135CA" w14:textId="77777777" w:rsidTr="00112189">
        <w:tc>
          <w:tcPr>
            <w:tcW w:w="1998" w:type="dxa"/>
          </w:tcPr>
          <w:p w14:paraId="67B86786" w14:textId="77777777" w:rsidR="00112189" w:rsidRPr="002A5736" w:rsidRDefault="0076544F" w:rsidP="00E66E2B">
            <w:pPr>
              <w:jc w:val="center"/>
            </w:pPr>
            <w:r w:rsidRPr="002A5736">
              <w:t>3</w:t>
            </w:r>
          </w:p>
        </w:tc>
        <w:tc>
          <w:tcPr>
            <w:tcW w:w="1832" w:type="dxa"/>
          </w:tcPr>
          <w:p w14:paraId="28687266" w14:textId="77777777" w:rsidR="00112189" w:rsidRPr="002A5736" w:rsidRDefault="0076544F" w:rsidP="00E66E2B">
            <w:pPr>
              <w:jc w:val="center"/>
            </w:pPr>
            <w:r w:rsidRPr="002A5736">
              <w:t>Borderline</w:t>
            </w:r>
          </w:p>
        </w:tc>
        <w:tc>
          <w:tcPr>
            <w:tcW w:w="1915" w:type="dxa"/>
          </w:tcPr>
          <w:p w14:paraId="49F96A0D" w14:textId="77777777" w:rsidR="00112189" w:rsidRPr="002A5736" w:rsidRDefault="0076544F" w:rsidP="00E66E2B">
            <w:pPr>
              <w:jc w:val="center"/>
            </w:pPr>
            <w:r w:rsidRPr="002A5736">
              <w:t>Poor</w:t>
            </w:r>
          </w:p>
        </w:tc>
        <w:tc>
          <w:tcPr>
            <w:tcW w:w="1915" w:type="dxa"/>
          </w:tcPr>
          <w:p w14:paraId="00665B01" w14:textId="77777777" w:rsidR="00112189" w:rsidRPr="002A5736" w:rsidRDefault="0076544F" w:rsidP="00E66E2B">
            <w:pPr>
              <w:jc w:val="center"/>
            </w:pPr>
            <w:r w:rsidRPr="002A5736">
              <w:t>Poor</w:t>
            </w:r>
          </w:p>
        </w:tc>
        <w:tc>
          <w:tcPr>
            <w:tcW w:w="1916" w:type="dxa"/>
          </w:tcPr>
          <w:p w14:paraId="71BDE683" w14:textId="77777777" w:rsidR="00112189" w:rsidRPr="002A5736" w:rsidRDefault="0076544F" w:rsidP="00E66E2B">
            <w:pPr>
              <w:jc w:val="center"/>
            </w:pPr>
            <w:r w:rsidRPr="002A5736">
              <w:t>Poor</w:t>
            </w:r>
          </w:p>
        </w:tc>
      </w:tr>
      <w:tr w:rsidR="00903222" w14:paraId="2211205F" w14:textId="77777777" w:rsidTr="00112189">
        <w:tc>
          <w:tcPr>
            <w:tcW w:w="1998" w:type="dxa"/>
          </w:tcPr>
          <w:p w14:paraId="69B95488" w14:textId="77777777" w:rsidR="00112189" w:rsidRPr="002A5736" w:rsidRDefault="0076544F" w:rsidP="00E66E2B">
            <w:pPr>
              <w:jc w:val="center"/>
            </w:pPr>
            <w:r w:rsidRPr="002A5736">
              <w:t>4</w:t>
            </w:r>
          </w:p>
        </w:tc>
        <w:tc>
          <w:tcPr>
            <w:tcW w:w="1832" w:type="dxa"/>
          </w:tcPr>
          <w:p w14:paraId="05ECD08F" w14:textId="77777777" w:rsidR="00112189" w:rsidRPr="002A5736" w:rsidRDefault="0076544F" w:rsidP="00E66E2B">
            <w:pPr>
              <w:jc w:val="center"/>
            </w:pPr>
            <w:r w:rsidRPr="002A5736">
              <w:t>Poor</w:t>
            </w:r>
          </w:p>
        </w:tc>
        <w:tc>
          <w:tcPr>
            <w:tcW w:w="1915" w:type="dxa"/>
          </w:tcPr>
          <w:p w14:paraId="6909A7AF" w14:textId="77777777" w:rsidR="00112189" w:rsidRPr="002A5736" w:rsidRDefault="0076544F" w:rsidP="00E66E2B">
            <w:pPr>
              <w:jc w:val="center"/>
            </w:pPr>
            <w:r w:rsidRPr="002A5736">
              <w:t>Poor</w:t>
            </w:r>
          </w:p>
        </w:tc>
        <w:tc>
          <w:tcPr>
            <w:tcW w:w="1915" w:type="dxa"/>
          </w:tcPr>
          <w:p w14:paraId="3272C515" w14:textId="77777777" w:rsidR="00112189" w:rsidRPr="002A5736" w:rsidRDefault="0076544F" w:rsidP="00E66E2B">
            <w:pPr>
              <w:jc w:val="center"/>
            </w:pPr>
            <w:r w:rsidRPr="002A5736">
              <w:t>Poor</w:t>
            </w:r>
          </w:p>
        </w:tc>
        <w:tc>
          <w:tcPr>
            <w:tcW w:w="1916" w:type="dxa"/>
          </w:tcPr>
          <w:p w14:paraId="77FF8EAB" w14:textId="77777777" w:rsidR="00112189" w:rsidRPr="002A5736" w:rsidRDefault="0076544F" w:rsidP="00E66E2B">
            <w:pPr>
              <w:jc w:val="center"/>
            </w:pPr>
            <w:r w:rsidRPr="002A5736">
              <w:t>Poor</w:t>
            </w:r>
          </w:p>
        </w:tc>
      </w:tr>
      <w:tr w:rsidR="00903222" w14:paraId="0AD05EE9" w14:textId="77777777" w:rsidTr="00112189">
        <w:tc>
          <w:tcPr>
            <w:tcW w:w="1998" w:type="dxa"/>
          </w:tcPr>
          <w:p w14:paraId="0613A5DF" w14:textId="77777777" w:rsidR="00112189" w:rsidRPr="002A5736" w:rsidRDefault="0076544F" w:rsidP="00E66E2B">
            <w:pPr>
              <w:jc w:val="center"/>
            </w:pPr>
            <w:r w:rsidRPr="002A5736">
              <w:t>Any Major violation</w:t>
            </w:r>
          </w:p>
        </w:tc>
        <w:tc>
          <w:tcPr>
            <w:tcW w:w="1832" w:type="dxa"/>
          </w:tcPr>
          <w:p w14:paraId="3ACF08D2" w14:textId="77777777" w:rsidR="00112189" w:rsidRPr="002A5736" w:rsidRDefault="0076544F" w:rsidP="00E66E2B">
            <w:pPr>
              <w:jc w:val="center"/>
            </w:pPr>
            <w:r w:rsidRPr="002A5736">
              <w:t>Poor</w:t>
            </w:r>
          </w:p>
        </w:tc>
        <w:tc>
          <w:tcPr>
            <w:tcW w:w="1915" w:type="dxa"/>
          </w:tcPr>
          <w:p w14:paraId="33922B98" w14:textId="77777777" w:rsidR="00112189" w:rsidRPr="002A5736" w:rsidRDefault="0076544F" w:rsidP="00E66E2B">
            <w:pPr>
              <w:jc w:val="center"/>
            </w:pPr>
            <w:r w:rsidRPr="002A5736">
              <w:t>Poor</w:t>
            </w:r>
          </w:p>
        </w:tc>
        <w:tc>
          <w:tcPr>
            <w:tcW w:w="1915" w:type="dxa"/>
          </w:tcPr>
          <w:p w14:paraId="099F2EC1" w14:textId="77777777" w:rsidR="00112189" w:rsidRPr="002A5736" w:rsidRDefault="0076544F" w:rsidP="00E66E2B">
            <w:pPr>
              <w:jc w:val="center"/>
            </w:pPr>
            <w:r w:rsidRPr="002A5736">
              <w:t>Poor</w:t>
            </w:r>
          </w:p>
        </w:tc>
        <w:tc>
          <w:tcPr>
            <w:tcW w:w="1916" w:type="dxa"/>
          </w:tcPr>
          <w:p w14:paraId="3AD14EFF" w14:textId="77777777" w:rsidR="00112189" w:rsidRPr="002A5736" w:rsidRDefault="0076544F" w:rsidP="00E66E2B">
            <w:pPr>
              <w:jc w:val="center"/>
            </w:pPr>
            <w:r w:rsidRPr="002A5736">
              <w:t>Poor</w:t>
            </w:r>
          </w:p>
        </w:tc>
      </w:tr>
    </w:tbl>
    <w:p w14:paraId="76D5D50D" w14:textId="77777777" w:rsidR="00112189" w:rsidRPr="002A5736" w:rsidRDefault="00112189" w:rsidP="00112189">
      <w:pPr>
        <w:rPr>
          <w:rFonts w:cs="Calibri"/>
          <w:szCs w:val="18"/>
        </w:rPr>
      </w:pPr>
    </w:p>
    <w:p w14:paraId="045B4DB6" w14:textId="77777777" w:rsidR="00112189" w:rsidRPr="002A5736" w:rsidRDefault="00112189" w:rsidP="00112189">
      <w:pPr>
        <w:pStyle w:val="Heading5"/>
        <w:rPr>
          <w:rFonts w:cs="Calibri"/>
          <w:sz w:val="18"/>
          <w:szCs w:val="18"/>
        </w:rPr>
      </w:pPr>
    </w:p>
    <w:tbl>
      <w:tblPr>
        <w:tblW w:w="0" w:type="auto"/>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88"/>
        <w:gridCol w:w="4788"/>
      </w:tblGrid>
      <w:tr w:rsidR="00903222" w14:paraId="73A25A8E" w14:textId="77777777" w:rsidTr="00112189">
        <w:tc>
          <w:tcPr>
            <w:tcW w:w="4788" w:type="dxa"/>
          </w:tcPr>
          <w:p w14:paraId="3DC0E781" w14:textId="77777777" w:rsidR="00112189" w:rsidRPr="002A5736" w:rsidRDefault="0076544F" w:rsidP="00112189">
            <w:pPr>
              <w:jc w:val="center"/>
              <w:rPr>
                <w:rFonts w:cs="Calibri"/>
                <w:b/>
                <w:bCs/>
                <w:szCs w:val="18"/>
              </w:rPr>
            </w:pPr>
            <w:r w:rsidRPr="002A5736">
              <w:rPr>
                <w:rFonts w:cs="Calibri"/>
                <w:b/>
                <w:bCs/>
                <w:szCs w:val="18"/>
              </w:rPr>
              <w:t xml:space="preserve">Minor </w:t>
            </w:r>
            <w:r w:rsidRPr="002A5736">
              <w:rPr>
                <w:rFonts w:cs="Calibri"/>
                <w:b/>
                <w:bCs/>
                <w:szCs w:val="18"/>
              </w:rPr>
              <w:t>Violation</w:t>
            </w:r>
          </w:p>
          <w:p w14:paraId="2C7E1608" w14:textId="77777777" w:rsidR="00112189" w:rsidRPr="002A5736" w:rsidRDefault="00112189" w:rsidP="00112189">
            <w:pPr>
              <w:rPr>
                <w:rFonts w:cs="Calibri"/>
                <w:b/>
                <w:bCs/>
                <w:szCs w:val="18"/>
              </w:rPr>
            </w:pPr>
          </w:p>
        </w:tc>
        <w:tc>
          <w:tcPr>
            <w:tcW w:w="4788" w:type="dxa"/>
          </w:tcPr>
          <w:p w14:paraId="7C200665" w14:textId="77777777" w:rsidR="00112189" w:rsidRPr="002A5736" w:rsidRDefault="0076544F" w:rsidP="00112189">
            <w:pPr>
              <w:jc w:val="center"/>
              <w:rPr>
                <w:rFonts w:cs="Calibri"/>
                <w:b/>
                <w:bCs/>
                <w:szCs w:val="18"/>
              </w:rPr>
            </w:pPr>
            <w:r w:rsidRPr="002A5736">
              <w:rPr>
                <w:rFonts w:cs="Calibri"/>
                <w:b/>
                <w:bCs/>
                <w:szCs w:val="18"/>
              </w:rPr>
              <w:t>Major Violations</w:t>
            </w:r>
          </w:p>
        </w:tc>
      </w:tr>
      <w:tr w:rsidR="00903222" w14:paraId="04B3FA03" w14:textId="77777777" w:rsidTr="00112189">
        <w:tc>
          <w:tcPr>
            <w:tcW w:w="4788" w:type="dxa"/>
          </w:tcPr>
          <w:p w14:paraId="3679022E" w14:textId="77777777" w:rsidR="00112189" w:rsidRPr="002A5736" w:rsidRDefault="0076544F" w:rsidP="00E66E2B">
            <w:pPr>
              <w:jc w:val="center"/>
              <w:rPr>
                <w:rFonts w:cs="Calibri"/>
                <w:szCs w:val="18"/>
              </w:rPr>
            </w:pPr>
            <w:r w:rsidRPr="002A5736">
              <w:rPr>
                <w:rFonts w:cs="Calibri"/>
                <w:szCs w:val="18"/>
              </w:rPr>
              <w:t>All moving violations not listed as a major violation.</w:t>
            </w:r>
          </w:p>
        </w:tc>
        <w:tc>
          <w:tcPr>
            <w:tcW w:w="4788" w:type="dxa"/>
          </w:tcPr>
          <w:p w14:paraId="5B557DA5" w14:textId="77777777" w:rsidR="00112189" w:rsidRPr="002A5736" w:rsidRDefault="0076544F" w:rsidP="00E66E2B">
            <w:pPr>
              <w:pStyle w:val="dash"/>
            </w:pPr>
            <w:r w:rsidRPr="002A5736">
              <w:t>Driving under influence of alcohol/drugs</w:t>
            </w:r>
          </w:p>
          <w:p w14:paraId="79C20219" w14:textId="77777777" w:rsidR="00112189" w:rsidRPr="002A5736" w:rsidRDefault="0076544F" w:rsidP="00E66E2B">
            <w:pPr>
              <w:pStyle w:val="dash"/>
            </w:pPr>
            <w:r w:rsidRPr="002A5736">
              <w:t>Failure to stop/report an accident</w:t>
            </w:r>
          </w:p>
          <w:p w14:paraId="22D76D26" w14:textId="77777777" w:rsidR="00112189" w:rsidRPr="002A5736" w:rsidRDefault="0076544F" w:rsidP="00E66E2B">
            <w:pPr>
              <w:pStyle w:val="dash"/>
            </w:pPr>
            <w:r w:rsidRPr="002A5736">
              <w:t>Reckless driving/speeding contest</w:t>
            </w:r>
          </w:p>
          <w:p w14:paraId="3D830C38" w14:textId="77777777" w:rsidR="00112189" w:rsidRPr="002A5736" w:rsidRDefault="0076544F" w:rsidP="00E66E2B">
            <w:pPr>
              <w:pStyle w:val="dash"/>
            </w:pPr>
            <w:r w:rsidRPr="002A5736">
              <w:t>Driving while impaired</w:t>
            </w:r>
          </w:p>
          <w:p w14:paraId="677889C5" w14:textId="77777777" w:rsidR="00112189" w:rsidRPr="002A5736" w:rsidRDefault="0076544F" w:rsidP="00E66E2B">
            <w:pPr>
              <w:pStyle w:val="dash"/>
            </w:pPr>
            <w:r w:rsidRPr="002A5736">
              <w:t>Making a false accident report</w:t>
            </w:r>
          </w:p>
          <w:p w14:paraId="164A4B12" w14:textId="77777777" w:rsidR="00112189" w:rsidRPr="002A5736" w:rsidRDefault="0076544F" w:rsidP="00E66E2B">
            <w:pPr>
              <w:pStyle w:val="dash"/>
            </w:pPr>
            <w:r w:rsidRPr="002A5736">
              <w:t>Homicide, manslaughter or assault arising out of the use of a vehicle</w:t>
            </w:r>
          </w:p>
          <w:p w14:paraId="3B2EB8B9" w14:textId="77777777" w:rsidR="00112189" w:rsidRPr="002A5736" w:rsidRDefault="0076544F" w:rsidP="00E66E2B">
            <w:pPr>
              <w:pStyle w:val="dash"/>
            </w:pPr>
            <w:r w:rsidRPr="002A5736">
              <w:t>Driving while license is suspended/revoked</w:t>
            </w:r>
          </w:p>
          <w:p w14:paraId="0A715A1E" w14:textId="77777777" w:rsidR="00112189" w:rsidRPr="002A5736" w:rsidRDefault="0076544F" w:rsidP="00E66E2B">
            <w:pPr>
              <w:pStyle w:val="dash"/>
            </w:pPr>
            <w:r w:rsidRPr="002A5736">
              <w:t>Careless driving</w:t>
            </w:r>
          </w:p>
          <w:p w14:paraId="399ADA42" w14:textId="77777777" w:rsidR="00112189" w:rsidRPr="002A5736" w:rsidRDefault="0076544F" w:rsidP="00E66E2B">
            <w:pPr>
              <w:pStyle w:val="dash"/>
            </w:pPr>
            <w:r w:rsidRPr="002A5736">
              <w:t>Attempting to elude a police officer</w:t>
            </w:r>
          </w:p>
        </w:tc>
      </w:tr>
    </w:tbl>
    <w:p w14:paraId="078AE503" w14:textId="77777777" w:rsidR="00112189" w:rsidRPr="002A5736" w:rsidRDefault="00112189" w:rsidP="00112189">
      <w:pPr>
        <w:rPr>
          <w:rFonts w:cs="Calibri"/>
          <w:sz w:val="22"/>
          <w:szCs w:val="22"/>
        </w:rPr>
        <w:sectPr w:rsidR="00112189" w:rsidRPr="002A5736" w:rsidSect="00112189">
          <w:headerReference w:type="first" r:id="rId26"/>
          <w:pgSz w:w="12240" w:h="15840" w:code="1"/>
          <w:pgMar w:top="720" w:right="720" w:bottom="720" w:left="720" w:header="720" w:footer="720" w:gutter="0"/>
          <w:cols w:space="720"/>
          <w:titlePg/>
          <w:docGrid w:linePitch="360"/>
        </w:sectPr>
      </w:pPr>
      <w:bookmarkStart w:id="12" w:name="OSHA_Compliacne_Programs"/>
      <w:bookmarkEnd w:id="12"/>
    </w:p>
    <w:p w14:paraId="76806619" w14:textId="77777777" w:rsidR="00112189" w:rsidRPr="00A741DC" w:rsidRDefault="0076544F" w:rsidP="00E66E2B">
      <w:pPr>
        <w:pStyle w:val="Heading1"/>
        <w:rPr>
          <w:color w:val="808080"/>
        </w:rPr>
      </w:pPr>
      <w:r w:rsidRPr="00A741DC">
        <w:lastRenderedPageBreak/>
        <w:t>Hazard Communication</w:t>
      </w:r>
    </w:p>
    <w:p w14:paraId="36D9CE42" w14:textId="77777777" w:rsidR="00112189" w:rsidRPr="00A741DC" w:rsidRDefault="0076544F" w:rsidP="002A5736">
      <w:pPr>
        <w:pStyle w:val="numbers"/>
        <w:numPr>
          <w:ilvl w:val="0"/>
          <w:numId w:val="8"/>
        </w:numPr>
        <w:ind w:left="1080"/>
      </w:pPr>
      <w:r w:rsidRPr="00A741DC">
        <w:t>All Skims employees have a right to know what chemicals they work with, what the hazards are and how to handle them safely.</w:t>
      </w:r>
    </w:p>
    <w:p w14:paraId="5CCA9982" w14:textId="77777777" w:rsidR="00112189" w:rsidRPr="00A741DC" w:rsidRDefault="0076544F" w:rsidP="002A5736">
      <w:pPr>
        <w:pStyle w:val="numbers"/>
        <w:numPr>
          <w:ilvl w:val="0"/>
          <w:numId w:val="8"/>
        </w:numPr>
        <w:ind w:left="1080"/>
      </w:pPr>
      <w:r w:rsidRPr="00A741DC">
        <w:t xml:space="preserve">Safety Data Sheets (SDS) are documents provided by the supplier of a chemical and detail the chemical contents, associated hazards and outline general safe handling guidelines. At Skims, the SDS collection is located at </w:t>
      </w:r>
      <w:r w:rsidRPr="00E66E2B">
        <w:rPr>
          <w:b/>
          <w:color w:val="FF0000"/>
        </w:rPr>
        <w:t>(insert location)</w:t>
      </w:r>
      <w:r w:rsidRPr="00A741DC">
        <w:t>. Employees are free to use SDS as needed.</w:t>
      </w:r>
    </w:p>
    <w:p w14:paraId="637000C4" w14:textId="77777777" w:rsidR="00112189" w:rsidRPr="00A741DC" w:rsidRDefault="0076544F" w:rsidP="002A5736">
      <w:pPr>
        <w:pStyle w:val="numbers"/>
        <w:numPr>
          <w:ilvl w:val="0"/>
          <w:numId w:val="8"/>
        </w:numPr>
        <w:ind w:left="1080"/>
      </w:pPr>
      <w:r w:rsidRPr="00A741DC">
        <w:t>General rules for handling chemicals in this environment are:</w:t>
      </w:r>
    </w:p>
    <w:p w14:paraId="5ADA58A9" w14:textId="77777777" w:rsidR="00112189" w:rsidRPr="00A741DC" w:rsidRDefault="0076544F" w:rsidP="00E66E2B">
      <w:pPr>
        <w:pStyle w:val="dot"/>
      </w:pPr>
      <w:r w:rsidRPr="00A741DC">
        <w:t>Read all label warnings and instructions.</w:t>
      </w:r>
    </w:p>
    <w:p w14:paraId="05883619" w14:textId="77777777" w:rsidR="00112189" w:rsidRPr="00A741DC" w:rsidRDefault="0076544F" w:rsidP="00E66E2B">
      <w:pPr>
        <w:pStyle w:val="dot"/>
      </w:pPr>
      <w:r w:rsidRPr="00A741DC">
        <w:t>Follow instructions for quantity; using more of a chemical is not always better.</w:t>
      </w:r>
    </w:p>
    <w:p w14:paraId="5590035F" w14:textId="77777777" w:rsidR="00112189" w:rsidRPr="00A741DC" w:rsidRDefault="0076544F" w:rsidP="00E66E2B">
      <w:pPr>
        <w:pStyle w:val="dot"/>
      </w:pPr>
      <w:r w:rsidRPr="00A741DC">
        <w:t xml:space="preserve">Minimize contact with chemicals. Use double-layer cloths or gloves to protect your </w:t>
      </w:r>
      <w:proofErr w:type="gramStart"/>
      <w:r w:rsidRPr="00A741DC">
        <w:t>skin, and</w:t>
      </w:r>
      <w:proofErr w:type="gramEnd"/>
      <w:r w:rsidRPr="00A741DC">
        <w:t xml:space="preserve"> keep your face clear of the area to reduce inhalation risks.</w:t>
      </w:r>
    </w:p>
    <w:p w14:paraId="10DE2663" w14:textId="77777777" w:rsidR="00112189" w:rsidRPr="00A741DC" w:rsidRDefault="0076544F" w:rsidP="00E66E2B">
      <w:pPr>
        <w:pStyle w:val="dot"/>
      </w:pPr>
      <w:r w:rsidRPr="00A741DC">
        <w:t>Always wash your hands after handling chemicals.</w:t>
      </w:r>
    </w:p>
    <w:p w14:paraId="35735365" w14:textId="77777777" w:rsidR="00112189" w:rsidRPr="00A741DC" w:rsidRDefault="0076544F" w:rsidP="00E66E2B">
      <w:pPr>
        <w:pStyle w:val="dot"/>
      </w:pPr>
      <w:r w:rsidRPr="00A741DC">
        <w:t>If a chemical enters your eye(s), immediately hold open the injured eye(s) and rinse with clean, cool water for 15 minutes. Then be sure to report the injury immediately.</w:t>
      </w:r>
    </w:p>
    <w:p w14:paraId="245322B5" w14:textId="77777777" w:rsidR="00112189" w:rsidRPr="00A741DC" w:rsidRDefault="0076544F" w:rsidP="00E66E2B">
      <w:pPr>
        <w:pStyle w:val="dot"/>
      </w:pPr>
      <w:r w:rsidRPr="00A741DC">
        <w:t>Any questions or concerns regarding chemicals should be reported to your supervisor and human resources.</w:t>
      </w:r>
    </w:p>
    <w:p w14:paraId="24674B81" w14:textId="77777777" w:rsidR="00112189" w:rsidRPr="00A741DC" w:rsidRDefault="0076544F" w:rsidP="00E66E2B">
      <w:pPr>
        <w:pStyle w:val="numbers"/>
      </w:pPr>
      <w:r w:rsidRPr="00A741DC">
        <w:t xml:space="preserve">All chemical containers must be labeled to identify contents and hazards. Standardized pictograms, denoted by red frames, will be required on all chemical labels regardless of whether the </w:t>
      </w:r>
      <w:r w:rsidRPr="00A741DC">
        <w:t>shipment is domestic or international.</w:t>
      </w:r>
    </w:p>
    <w:tbl>
      <w:tblPr>
        <w:tblpPr w:leftFromText="180" w:rightFromText="180" w:vertAnchor="text" w:horzAnchor="margin" w:tblpXSpec="center" w:tblpY="135"/>
        <w:tblW w:w="10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6"/>
        <w:gridCol w:w="1736"/>
        <w:gridCol w:w="1736"/>
        <w:gridCol w:w="1736"/>
        <w:gridCol w:w="1736"/>
        <w:gridCol w:w="1736"/>
      </w:tblGrid>
      <w:tr w:rsidR="00903222" w14:paraId="7C290276" w14:textId="77777777" w:rsidTr="00112189">
        <w:trPr>
          <w:trHeight w:val="1139"/>
        </w:trPr>
        <w:tc>
          <w:tcPr>
            <w:tcW w:w="1736" w:type="dxa"/>
            <w:vMerge w:val="restart"/>
            <w:shd w:val="clear" w:color="auto" w:fill="auto"/>
          </w:tcPr>
          <w:p w14:paraId="29C84DDC" w14:textId="77777777" w:rsidR="00112189" w:rsidRPr="002A5736" w:rsidRDefault="0076544F" w:rsidP="00112189">
            <w:pPr>
              <w:widowControl w:val="0"/>
              <w:jc w:val="center"/>
              <w:rPr>
                <w:rFonts w:cs="Calibri"/>
                <w:b/>
                <w:noProof/>
                <w:color w:val="000000"/>
                <w:szCs w:val="20"/>
              </w:rPr>
            </w:pPr>
            <w:r w:rsidRPr="002A5736">
              <w:rPr>
                <w:rFonts w:cs="Calibri"/>
                <w:b/>
                <w:noProof/>
                <w:color w:val="000000"/>
                <w:szCs w:val="20"/>
              </w:rPr>
              <w:t>Health Hazard</w:t>
            </w:r>
          </w:p>
          <w:p w14:paraId="045FBB08" w14:textId="77777777" w:rsidR="00112189" w:rsidRPr="002A5736" w:rsidRDefault="0076544F" w:rsidP="00112189">
            <w:pPr>
              <w:widowControl w:val="0"/>
              <w:jc w:val="center"/>
              <w:rPr>
                <w:rFonts w:cs="Calibri"/>
                <w:noProof/>
                <w:color w:val="000000"/>
                <w:szCs w:val="20"/>
              </w:rPr>
            </w:pPr>
            <w:r>
              <w:rPr>
                <w:rFonts w:cs="Calibri"/>
                <w:noProof/>
                <w:szCs w:val="20"/>
              </w:rPr>
              <w:pict w14:anchorId="0FE926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Description: Health Hazard" style="width:1in;height:1in;visibility:visible">
                  <v:imagedata r:id="rId27" o:title="Health Hazard"/>
                </v:shape>
              </w:pict>
            </w:r>
          </w:p>
          <w:p w14:paraId="6796C7AB" w14:textId="77777777" w:rsidR="00112189" w:rsidRPr="002A5736" w:rsidRDefault="0076544F" w:rsidP="00112189">
            <w:pPr>
              <w:widowControl w:val="0"/>
              <w:jc w:val="center"/>
              <w:rPr>
                <w:rFonts w:cs="Calibri"/>
                <w:b/>
                <w:color w:val="000000"/>
                <w:szCs w:val="52"/>
              </w:rPr>
            </w:pPr>
            <w:r w:rsidRPr="002A5736">
              <w:rPr>
                <w:rFonts w:cs="Calibri"/>
                <w:color w:val="000000"/>
                <w:szCs w:val="18"/>
              </w:rPr>
              <w:t>• Carcinogen</w:t>
            </w:r>
            <w:r w:rsidRPr="002A5736">
              <w:rPr>
                <w:rFonts w:cs="Calibri"/>
                <w:color w:val="000000"/>
                <w:szCs w:val="18"/>
              </w:rPr>
              <w:br/>
              <w:t>• Mutagenicity</w:t>
            </w:r>
            <w:r w:rsidRPr="002A5736">
              <w:rPr>
                <w:rFonts w:cs="Calibri"/>
                <w:color w:val="000000"/>
                <w:szCs w:val="18"/>
              </w:rPr>
              <w:br/>
              <w:t>• Reproductive toxicity</w:t>
            </w:r>
            <w:r w:rsidRPr="002A5736">
              <w:rPr>
                <w:rFonts w:cs="Calibri"/>
                <w:color w:val="000000"/>
                <w:szCs w:val="18"/>
              </w:rPr>
              <w:br/>
              <w:t>• Respiratory sensitizer</w:t>
            </w:r>
            <w:r w:rsidRPr="002A5736">
              <w:rPr>
                <w:rFonts w:cs="Calibri"/>
                <w:color w:val="000000"/>
                <w:szCs w:val="18"/>
              </w:rPr>
              <w:br/>
              <w:t>• Target organ toxicity</w:t>
            </w:r>
            <w:r w:rsidRPr="002A5736">
              <w:rPr>
                <w:rFonts w:cs="Calibri"/>
                <w:color w:val="000000"/>
                <w:szCs w:val="18"/>
              </w:rPr>
              <w:br/>
              <w:t>• Aspiration toxicity</w:t>
            </w:r>
          </w:p>
        </w:tc>
        <w:tc>
          <w:tcPr>
            <w:tcW w:w="1736" w:type="dxa"/>
            <w:vMerge w:val="restart"/>
            <w:shd w:val="clear" w:color="auto" w:fill="auto"/>
          </w:tcPr>
          <w:p w14:paraId="1E76D9F1" w14:textId="77777777" w:rsidR="00112189" w:rsidRPr="002A5736" w:rsidRDefault="0076544F" w:rsidP="00112189">
            <w:pPr>
              <w:widowControl w:val="0"/>
              <w:jc w:val="center"/>
              <w:rPr>
                <w:rFonts w:cs="Calibri"/>
                <w:b/>
                <w:noProof/>
                <w:color w:val="000000"/>
                <w:szCs w:val="20"/>
              </w:rPr>
            </w:pPr>
            <w:r w:rsidRPr="002A5736">
              <w:rPr>
                <w:rFonts w:cs="Calibri"/>
                <w:b/>
                <w:noProof/>
                <w:color w:val="000000"/>
                <w:szCs w:val="20"/>
              </w:rPr>
              <w:t>Flame</w:t>
            </w:r>
          </w:p>
          <w:p w14:paraId="5093BED4" w14:textId="77777777" w:rsidR="00112189" w:rsidRPr="002A5736" w:rsidRDefault="0076544F" w:rsidP="00112189">
            <w:pPr>
              <w:widowControl w:val="0"/>
              <w:jc w:val="center"/>
              <w:rPr>
                <w:rFonts w:cs="Calibri"/>
                <w:noProof/>
                <w:color w:val="000000"/>
                <w:szCs w:val="20"/>
              </w:rPr>
            </w:pPr>
            <w:r>
              <w:rPr>
                <w:rFonts w:cs="Calibri"/>
                <w:noProof/>
                <w:szCs w:val="20"/>
              </w:rPr>
              <w:pict w14:anchorId="7E70F567">
                <v:shape id="Picture 2" o:spid="_x0000_i1026" type="#_x0000_t75" alt="Description: Flame" style="width:1in;height:1in;visibility:visible">
                  <v:imagedata r:id="rId28" o:title="Flame"/>
                </v:shape>
              </w:pict>
            </w:r>
          </w:p>
          <w:p w14:paraId="4F0CA168" w14:textId="77777777" w:rsidR="00112189" w:rsidRPr="002A5736" w:rsidRDefault="0076544F" w:rsidP="00112189">
            <w:pPr>
              <w:widowControl w:val="0"/>
              <w:jc w:val="center"/>
              <w:rPr>
                <w:rFonts w:cs="Calibri"/>
                <w:b/>
                <w:color w:val="000000"/>
                <w:szCs w:val="52"/>
              </w:rPr>
            </w:pPr>
            <w:r w:rsidRPr="002A5736">
              <w:rPr>
                <w:rFonts w:cs="Calibri"/>
                <w:noProof/>
                <w:color w:val="000000"/>
                <w:szCs w:val="20"/>
              </w:rPr>
              <w:t>• Flammables</w:t>
            </w:r>
            <w:r w:rsidRPr="002A5736">
              <w:rPr>
                <w:rFonts w:cs="Calibri"/>
                <w:noProof/>
                <w:color w:val="000000"/>
                <w:szCs w:val="20"/>
              </w:rPr>
              <w:br/>
              <w:t>• Pyrophorics</w:t>
            </w:r>
            <w:r w:rsidRPr="002A5736">
              <w:rPr>
                <w:rFonts w:cs="Calibri"/>
                <w:noProof/>
                <w:color w:val="000000"/>
                <w:szCs w:val="20"/>
              </w:rPr>
              <w:br/>
              <w:t>• Self-heating</w:t>
            </w:r>
            <w:r w:rsidRPr="002A5736">
              <w:rPr>
                <w:rFonts w:cs="Calibri"/>
                <w:noProof/>
                <w:color w:val="000000"/>
                <w:szCs w:val="20"/>
              </w:rPr>
              <w:br/>
              <w:t>• Emits flammable gas</w:t>
            </w:r>
            <w:r w:rsidRPr="002A5736">
              <w:rPr>
                <w:rFonts w:cs="Calibri"/>
                <w:noProof/>
                <w:color w:val="000000"/>
                <w:szCs w:val="20"/>
              </w:rPr>
              <w:br/>
              <w:t xml:space="preserve">• </w:t>
            </w:r>
            <w:r w:rsidRPr="002A5736">
              <w:rPr>
                <w:rFonts w:cs="Calibri"/>
                <w:noProof/>
                <w:color w:val="000000"/>
                <w:szCs w:val="20"/>
              </w:rPr>
              <w:t>Self-reactives</w:t>
            </w:r>
            <w:r w:rsidRPr="002A5736">
              <w:rPr>
                <w:rFonts w:cs="Calibri"/>
                <w:noProof/>
                <w:color w:val="000000"/>
                <w:szCs w:val="20"/>
              </w:rPr>
              <w:br/>
              <w:t>• Organic peroxides</w:t>
            </w:r>
          </w:p>
        </w:tc>
        <w:tc>
          <w:tcPr>
            <w:tcW w:w="1736" w:type="dxa"/>
            <w:vMerge w:val="restart"/>
            <w:shd w:val="clear" w:color="auto" w:fill="auto"/>
          </w:tcPr>
          <w:p w14:paraId="3298FD2E" w14:textId="77777777" w:rsidR="00112189" w:rsidRPr="002A5736" w:rsidRDefault="0076544F" w:rsidP="00112189">
            <w:pPr>
              <w:widowControl w:val="0"/>
              <w:jc w:val="center"/>
              <w:rPr>
                <w:rFonts w:cs="Calibri"/>
                <w:b/>
                <w:noProof/>
                <w:color w:val="000000"/>
                <w:szCs w:val="20"/>
              </w:rPr>
            </w:pPr>
            <w:r w:rsidRPr="002A5736">
              <w:rPr>
                <w:rFonts w:cs="Calibri"/>
                <w:b/>
                <w:noProof/>
                <w:color w:val="000000"/>
                <w:szCs w:val="20"/>
              </w:rPr>
              <w:t>Exclamation Mark</w:t>
            </w:r>
          </w:p>
          <w:p w14:paraId="3235A4DB" w14:textId="77777777" w:rsidR="00112189" w:rsidRPr="002A5736" w:rsidRDefault="0076544F" w:rsidP="00112189">
            <w:pPr>
              <w:widowControl w:val="0"/>
              <w:jc w:val="center"/>
              <w:rPr>
                <w:rFonts w:cs="Calibri"/>
                <w:noProof/>
                <w:color w:val="000000"/>
                <w:szCs w:val="20"/>
              </w:rPr>
            </w:pPr>
            <w:r>
              <w:rPr>
                <w:rFonts w:cs="Calibri"/>
                <w:noProof/>
                <w:szCs w:val="20"/>
              </w:rPr>
              <w:pict w14:anchorId="4E835EC9">
                <v:shape id="Picture 3" o:spid="_x0000_i1027" type="#_x0000_t75" alt="Description: Exclamation Mark" style="width:1in;height:1in;visibility:visible">
                  <v:imagedata r:id="rId29" o:title="Exclamation Mark"/>
                </v:shape>
              </w:pict>
            </w:r>
          </w:p>
          <w:p w14:paraId="4F02228D" w14:textId="77777777" w:rsidR="00112189" w:rsidRPr="002A5736" w:rsidRDefault="0076544F" w:rsidP="00112189">
            <w:pPr>
              <w:widowControl w:val="0"/>
              <w:jc w:val="center"/>
              <w:rPr>
                <w:rFonts w:cs="Calibri"/>
                <w:b/>
                <w:color w:val="000000"/>
                <w:szCs w:val="52"/>
              </w:rPr>
            </w:pPr>
            <w:r w:rsidRPr="002A5736">
              <w:rPr>
                <w:rFonts w:cs="Calibri"/>
                <w:color w:val="000000"/>
                <w:szCs w:val="18"/>
              </w:rPr>
              <w:t>• Irritant (skin and eye)</w:t>
            </w:r>
            <w:r w:rsidRPr="002A5736">
              <w:rPr>
                <w:rFonts w:cs="Calibri"/>
                <w:color w:val="000000"/>
                <w:szCs w:val="18"/>
              </w:rPr>
              <w:br/>
              <w:t>• Skin sensitizer</w:t>
            </w:r>
            <w:r w:rsidRPr="002A5736">
              <w:rPr>
                <w:rFonts w:cs="Calibri"/>
                <w:color w:val="000000"/>
                <w:szCs w:val="18"/>
              </w:rPr>
              <w:br/>
              <w:t>• Acute toxicity (harmful)</w:t>
            </w:r>
            <w:r w:rsidRPr="002A5736">
              <w:rPr>
                <w:rFonts w:cs="Calibri"/>
                <w:color w:val="000000"/>
                <w:szCs w:val="18"/>
              </w:rPr>
              <w:br/>
              <w:t>• Narcotic effects</w:t>
            </w:r>
            <w:r w:rsidRPr="002A5736">
              <w:rPr>
                <w:rFonts w:cs="Calibri"/>
                <w:color w:val="000000"/>
                <w:szCs w:val="18"/>
              </w:rPr>
              <w:br/>
              <w:t>• Respiratory tract irritant</w:t>
            </w:r>
            <w:r w:rsidRPr="002A5736">
              <w:rPr>
                <w:rFonts w:cs="Calibri"/>
                <w:color w:val="000000"/>
                <w:szCs w:val="18"/>
              </w:rPr>
              <w:br/>
              <w:t>• Hazardous to ozone layer</w:t>
            </w:r>
          </w:p>
        </w:tc>
        <w:tc>
          <w:tcPr>
            <w:tcW w:w="1736" w:type="dxa"/>
            <w:shd w:val="clear" w:color="auto" w:fill="auto"/>
          </w:tcPr>
          <w:p w14:paraId="1FF44F85" w14:textId="77777777" w:rsidR="00112189" w:rsidRPr="002A5736" w:rsidRDefault="0076544F" w:rsidP="00112189">
            <w:pPr>
              <w:widowControl w:val="0"/>
              <w:jc w:val="center"/>
              <w:rPr>
                <w:rFonts w:cs="Calibri"/>
                <w:b/>
                <w:noProof/>
                <w:color w:val="000000"/>
                <w:szCs w:val="20"/>
              </w:rPr>
            </w:pPr>
            <w:r w:rsidRPr="002A5736">
              <w:rPr>
                <w:rFonts w:cs="Calibri"/>
                <w:b/>
                <w:noProof/>
                <w:color w:val="000000"/>
                <w:szCs w:val="20"/>
              </w:rPr>
              <w:t>Gas Cylinder</w:t>
            </w:r>
          </w:p>
          <w:p w14:paraId="7A9B620D" w14:textId="77777777" w:rsidR="00112189" w:rsidRPr="002A5736" w:rsidRDefault="0076544F" w:rsidP="00112189">
            <w:pPr>
              <w:widowControl w:val="0"/>
              <w:jc w:val="center"/>
              <w:rPr>
                <w:rFonts w:cs="Calibri"/>
                <w:noProof/>
                <w:color w:val="000000"/>
                <w:szCs w:val="20"/>
              </w:rPr>
            </w:pPr>
            <w:r>
              <w:rPr>
                <w:rFonts w:cs="Calibri"/>
                <w:noProof/>
                <w:szCs w:val="20"/>
              </w:rPr>
              <w:pict w14:anchorId="20D8344A">
                <v:shape id="Picture 4" o:spid="_x0000_i1028" type="#_x0000_t75" alt="Description: Gas Cylinder" style="width:1in;height:1in;visibility:visible">
                  <v:imagedata r:id="rId30" o:title="Gas Cylinder"/>
                </v:shape>
              </w:pict>
            </w:r>
          </w:p>
          <w:p w14:paraId="360D8A87" w14:textId="77777777" w:rsidR="00112189" w:rsidRPr="002A5736" w:rsidRDefault="0076544F" w:rsidP="00112189">
            <w:pPr>
              <w:widowControl w:val="0"/>
              <w:jc w:val="center"/>
              <w:rPr>
                <w:rFonts w:cs="Calibri"/>
                <w:b/>
                <w:color w:val="000000"/>
                <w:szCs w:val="52"/>
              </w:rPr>
            </w:pPr>
            <w:r w:rsidRPr="002A5736">
              <w:rPr>
                <w:rFonts w:cs="Calibri"/>
                <w:color w:val="000000"/>
                <w:szCs w:val="18"/>
              </w:rPr>
              <w:t>• Gases under pressure</w:t>
            </w:r>
          </w:p>
        </w:tc>
        <w:tc>
          <w:tcPr>
            <w:tcW w:w="1736" w:type="dxa"/>
            <w:shd w:val="clear" w:color="auto" w:fill="auto"/>
          </w:tcPr>
          <w:p w14:paraId="408835FC" w14:textId="77777777" w:rsidR="00112189" w:rsidRPr="002A5736" w:rsidRDefault="0076544F" w:rsidP="00112189">
            <w:pPr>
              <w:widowControl w:val="0"/>
              <w:jc w:val="center"/>
              <w:rPr>
                <w:rFonts w:cs="Calibri"/>
                <w:b/>
                <w:noProof/>
                <w:color w:val="000000"/>
                <w:szCs w:val="20"/>
              </w:rPr>
            </w:pPr>
            <w:r w:rsidRPr="002A5736">
              <w:rPr>
                <w:rFonts w:cs="Calibri"/>
                <w:b/>
                <w:noProof/>
                <w:color w:val="000000"/>
                <w:szCs w:val="20"/>
              </w:rPr>
              <w:t>Corrosion</w:t>
            </w:r>
          </w:p>
          <w:p w14:paraId="448BCF53" w14:textId="77777777" w:rsidR="00112189" w:rsidRPr="002A5736" w:rsidRDefault="0076544F" w:rsidP="00112189">
            <w:pPr>
              <w:widowControl w:val="0"/>
              <w:jc w:val="center"/>
              <w:rPr>
                <w:rFonts w:cs="Calibri"/>
                <w:noProof/>
                <w:color w:val="000000"/>
                <w:szCs w:val="20"/>
              </w:rPr>
            </w:pPr>
            <w:r>
              <w:rPr>
                <w:rFonts w:cs="Calibri"/>
                <w:noProof/>
                <w:szCs w:val="20"/>
              </w:rPr>
              <w:pict w14:anchorId="215ACA9C">
                <v:shape id="Picture 5" o:spid="_x0000_i1029" type="#_x0000_t75" alt="Description: Corrosion" style="width:1in;height:1in;visibility:visible">
                  <v:imagedata r:id="rId31" o:title="Corrosion"/>
                </v:shape>
              </w:pict>
            </w:r>
          </w:p>
          <w:p w14:paraId="429D87A2" w14:textId="77777777" w:rsidR="00112189" w:rsidRPr="002A5736" w:rsidRDefault="0076544F" w:rsidP="00112189">
            <w:pPr>
              <w:widowControl w:val="0"/>
              <w:jc w:val="center"/>
              <w:rPr>
                <w:rFonts w:cs="Calibri"/>
                <w:b/>
                <w:color w:val="000000"/>
                <w:szCs w:val="52"/>
              </w:rPr>
            </w:pPr>
            <w:r w:rsidRPr="002A5736">
              <w:rPr>
                <w:rFonts w:cs="Calibri"/>
                <w:color w:val="000000"/>
                <w:szCs w:val="18"/>
              </w:rPr>
              <w:t>• Skin corrosion/burns</w:t>
            </w:r>
            <w:r w:rsidRPr="002A5736">
              <w:rPr>
                <w:rFonts w:cs="Calibri"/>
                <w:color w:val="000000"/>
                <w:szCs w:val="18"/>
              </w:rPr>
              <w:br/>
              <w:t>• Eye damage</w:t>
            </w:r>
            <w:r w:rsidRPr="002A5736">
              <w:rPr>
                <w:rFonts w:cs="Calibri"/>
                <w:color w:val="000000"/>
                <w:szCs w:val="18"/>
              </w:rPr>
              <w:br/>
              <w:t>• Corrosive to metals</w:t>
            </w:r>
          </w:p>
        </w:tc>
        <w:tc>
          <w:tcPr>
            <w:tcW w:w="1736" w:type="dxa"/>
            <w:shd w:val="clear" w:color="auto" w:fill="auto"/>
          </w:tcPr>
          <w:p w14:paraId="30691B95" w14:textId="77777777" w:rsidR="00112189" w:rsidRPr="002A5736" w:rsidRDefault="0076544F" w:rsidP="00112189">
            <w:pPr>
              <w:widowControl w:val="0"/>
              <w:jc w:val="center"/>
              <w:rPr>
                <w:rFonts w:cs="Calibri"/>
                <w:b/>
                <w:noProof/>
                <w:color w:val="000000"/>
                <w:szCs w:val="20"/>
              </w:rPr>
            </w:pPr>
            <w:r w:rsidRPr="002A5736">
              <w:rPr>
                <w:rFonts w:cs="Calibri"/>
                <w:b/>
                <w:noProof/>
                <w:color w:val="000000"/>
                <w:szCs w:val="20"/>
              </w:rPr>
              <w:t>Exploding Bomb</w:t>
            </w:r>
          </w:p>
          <w:p w14:paraId="4B53F2C7" w14:textId="77777777" w:rsidR="00112189" w:rsidRPr="002A5736" w:rsidRDefault="0076544F" w:rsidP="00112189">
            <w:pPr>
              <w:widowControl w:val="0"/>
              <w:jc w:val="center"/>
              <w:rPr>
                <w:rFonts w:cs="Calibri"/>
                <w:noProof/>
                <w:color w:val="000000"/>
                <w:szCs w:val="20"/>
              </w:rPr>
            </w:pPr>
            <w:r>
              <w:rPr>
                <w:rFonts w:cs="Calibri"/>
                <w:noProof/>
                <w:szCs w:val="20"/>
              </w:rPr>
              <w:pict w14:anchorId="331B8057">
                <v:shape id="Picture 6" o:spid="_x0000_i1030" type="#_x0000_t75" alt="Description: Exploding Bomb" style="width:1in;height:1in;visibility:visible">
                  <v:imagedata r:id="rId32" o:title="Exploding Bomb"/>
                </v:shape>
              </w:pict>
            </w:r>
          </w:p>
          <w:p w14:paraId="6E95995A" w14:textId="77777777" w:rsidR="00112189" w:rsidRPr="002A5736" w:rsidRDefault="0076544F" w:rsidP="00112189">
            <w:pPr>
              <w:widowControl w:val="0"/>
              <w:jc w:val="center"/>
              <w:rPr>
                <w:rFonts w:cs="Calibri"/>
                <w:b/>
                <w:color w:val="000000"/>
                <w:szCs w:val="52"/>
              </w:rPr>
            </w:pPr>
            <w:r w:rsidRPr="002A5736">
              <w:rPr>
                <w:rFonts w:cs="Calibri"/>
                <w:color w:val="000000"/>
                <w:szCs w:val="18"/>
              </w:rPr>
              <w:t>• Explosives</w:t>
            </w:r>
            <w:r w:rsidRPr="002A5736">
              <w:rPr>
                <w:rFonts w:cs="Calibri"/>
                <w:color w:val="000000"/>
                <w:szCs w:val="18"/>
              </w:rPr>
              <w:br/>
              <w:t>• Self-</w:t>
            </w:r>
            <w:proofErr w:type="spellStart"/>
            <w:r w:rsidRPr="002A5736">
              <w:rPr>
                <w:rFonts w:cs="Calibri"/>
                <w:color w:val="000000"/>
                <w:szCs w:val="18"/>
              </w:rPr>
              <w:t>reactives</w:t>
            </w:r>
            <w:proofErr w:type="spellEnd"/>
            <w:r w:rsidRPr="002A5736">
              <w:rPr>
                <w:rFonts w:cs="Calibri"/>
                <w:color w:val="000000"/>
                <w:szCs w:val="18"/>
              </w:rPr>
              <w:br/>
              <w:t>• Organic peroxides</w:t>
            </w:r>
          </w:p>
        </w:tc>
      </w:tr>
      <w:tr w:rsidR="00903222" w14:paraId="658C35CE" w14:textId="77777777" w:rsidTr="00112189">
        <w:trPr>
          <w:trHeight w:val="1040"/>
        </w:trPr>
        <w:tc>
          <w:tcPr>
            <w:tcW w:w="1736" w:type="dxa"/>
            <w:vMerge/>
            <w:shd w:val="clear" w:color="auto" w:fill="auto"/>
          </w:tcPr>
          <w:p w14:paraId="4C5050F1" w14:textId="77777777" w:rsidR="00112189" w:rsidRPr="002A5736" w:rsidRDefault="00112189" w:rsidP="00112189">
            <w:pPr>
              <w:widowControl w:val="0"/>
              <w:jc w:val="center"/>
              <w:rPr>
                <w:rFonts w:cs="Calibri"/>
                <w:b/>
                <w:noProof/>
                <w:color w:val="000000"/>
                <w:szCs w:val="20"/>
              </w:rPr>
            </w:pPr>
          </w:p>
        </w:tc>
        <w:tc>
          <w:tcPr>
            <w:tcW w:w="1736" w:type="dxa"/>
            <w:vMerge/>
            <w:shd w:val="clear" w:color="auto" w:fill="auto"/>
          </w:tcPr>
          <w:p w14:paraId="403E12EE" w14:textId="77777777" w:rsidR="00112189" w:rsidRPr="002A5736" w:rsidRDefault="00112189" w:rsidP="00112189">
            <w:pPr>
              <w:widowControl w:val="0"/>
              <w:jc w:val="center"/>
              <w:rPr>
                <w:rFonts w:cs="Calibri"/>
                <w:b/>
                <w:noProof/>
                <w:color w:val="000000"/>
                <w:szCs w:val="20"/>
              </w:rPr>
            </w:pPr>
          </w:p>
        </w:tc>
        <w:tc>
          <w:tcPr>
            <w:tcW w:w="1736" w:type="dxa"/>
            <w:vMerge/>
            <w:shd w:val="clear" w:color="auto" w:fill="auto"/>
          </w:tcPr>
          <w:p w14:paraId="28690516" w14:textId="77777777" w:rsidR="00112189" w:rsidRPr="002A5736" w:rsidRDefault="00112189" w:rsidP="00112189">
            <w:pPr>
              <w:widowControl w:val="0"/>
              <w:jc w:val="center"/>
              <w:rPr>
                <w:rFonts w:cs="Calibri"/>
                <w:b/>
                <w:noProof/>
                <w:color w:val="000000"/>
                <w:szCs w:val="20"/>
              </w:rPr>
            </w:pPr>
          </w:p>
        </w:tc>
        <w:tc>
          <w:tcPr>
            <w:tcW w:w="1736" w:type="dxa"/>
            <w:shd w:val="clear" w:color="auto" w:fill="auto"/>
          </w:tcPr>
          <w:p w14:paraId="5FF4E18D" w14:textId="77777777" w:rsidR="00112189" w:rsidRPr="002A5736" w:rsidRDefault="0076544F" w:rsidP="00112189">
            <w:pPr>
              <w:widowControl w:val="0"/>
              <w:jc w:val="center"/>
              <w:rPr>
                <w:rFonts w:cs="Calibri"/>
                <w:b/>
                <w:noProof/>
                <w:color w:val="000000"/>
                <w:szCs w:val="20"/>
              </w:rPr>
            </w:pPr>
            <w:r w:rsidRPr="002A5736">
              <w:rPr>
                <w:rFonts w:cs="Calibri"/>
                <w:b/>
                <w:noProof/>
                <w:color w:val="000000"/>
                <w:szCs w:val="20"/>
              </w:rPr>
              <w:t>Flame Over Circle</w:t>
            </w:r>
          </w:p>
          <w:p w14:paraId="507DBFC7" w14:textId="77777777" w:rsidR="00112189" w:rsidRPr="002A5736" w:rsidRDefault="0076544F" w:rsidP="00112189">
            <w:pPr>
              <w:widowControl w:val="0"/>
              <w:jc w:val="center"/>
              <w:rPr>
                <w:rFonts w:cs="Calibri"/>
                <w:noProof/>
                <w:color w:val="000000"/>
                <w:szCs w:val="20"/>
              </w:rPr>
            </w:pPr>
            <w:r>
              <w:rPr>
                <w:rFonts w:cs="Calibri"/>
                <w:noProof/>
                <w:szCs w:val="20"/>
              </w:rPr>
              <w:pict w14:anchorId="41174FE3">
                <v:shape id="Picture 7" o:spid="_x0000_i1031" type="#_x0000_t75" alt="Description: Flame Over Circle" style="width:1in;height:1in;visibility:visible">
                  <v:imagedata r:id="rId33" o:title="Flame Over Circle"/>
                </v:shape>
              </w:pict>
            </w:r>
          </w:p>
          <w:p w14:paraId="0333222B" w14:textId="77777777" w:rsidR="00112189" w:rsidRPr="002A5736" w:rsidRDefault="0076544F" w:rsidP="00112189">
            <w:pPr>
              <w:widowControl w:val="0"/>
              <w:jc w:val="center"/>
              <w:rPr>
                <w:rFonts w:cs="Calibri"/>
                <w:b/>
                <w:noProof/>
                <w:color w:val="000000"/>
                <w:szCs w:val="20"/>
              </w:rPr>
            </w:pPr>
            <w:r w:rsidRPr="002A5736">
              <w:rPr>
                <w:rFonts w:cs="Calibri"/>
                <w:color w:val="000000"/>
                <w:szCs w:val="18"/>
              </w:rPr>
              <w:t>• Oxidizers</w:t>
            </w:r>
          </w:p>
        </w:tc>
        <w:tc>
          <w:tcPr>
            <w:tcW w:w="1736" w:type="dxa"/>
            <w:shd w:val="clear" w:color="auto" w:fill="auto"/>
          </w:tcPr>
          <w:p w14:paraId="5BB27C2C" w14:textId="77777777" w:rsidR="00112189" w:rsidRPr="002A5736" w:rsidRDefault="0076544F" w:rsidP="00112189">
            <w:pPr>
              <w:widowControl w:val="0"/>
              <w:jc w:val="center"/>
              <w:rPr>
                <w:rFonts w:cs="Calibri"/>
                <w:b/>
                <w:noProof/>
                <w:color w:val="000000"/>
                <w:szCs w:val="20"/>
              </w:rPr>
            </w:pPr>
            <w:r w:rsidRPr="002A5736">
              <w:rPr>
                <w:rFonts w:cs="Calibri"/>
                <w:b/>
                <w:noProof/>
                <w:color w:val="000000"/>
                <w:szCs w:val="20"/>
              </w:rPr>
              <w:t>Environment*</w:t>
            </w:r>
          </w:p>
          <w:p w14:paraId="695298CC" w14:textId="77777777" w:rsidR="00112189" w:rsidRPr="002A5736" w:rsidRDefault="0076544F" w:rsidP="00112189">
            <w:pPr>
              <w:widowControl w:val="0"/>
              <w:jc w:val="center"/>
              <w:rPr>
                <w:rFonts w:cs="Calibri"/>
                <w:noProof/>
                <w:color w:val="000000"/>
                <w:szCs w:val="20"/>
              </w:rPr>
            </w:pPr>
            <w:r>
              <w:rPr>
                <w:rFonts w:cs="Calibri"/>
                <w:noProof/>
                <w:szCs w:val="20"/>
              </w:rPr>
              <w:pict w14:anchorId="36609FD7">
                <v:shape id="Picture 8" o:spid="_x0000_i1032" type="#_x0000_t75" alt="Description: Environment" style="width:57.6pt;height:57.6pt;visibility:visible">
                  <v:imagedata r:id="rId34" o:title="Environment"/>
                </v:shape>
              </w:pict>
            </w:r>
          </w:p>
          <w:p w14:paraId="20BCC1C6" w14:textId="77777777" w:rsidR="00112189" w:rsidRPr="002A5736" w:rsidRDefault="0076544F" w:rsidP="00112189">
            <w:pPr>
              <w:widowControl w:val="0"/>
              <w:jc w:val="center"/>
              <w:rPr>
                <w:rFonts w:cs="Calibri"/>
                <w:color w:val="000000"/>
                <w:szCs w:val="18"/>
              </w:rPr>
            </w:pPr>
            <w:r w:rsidRPr="002A5736">
              <w:rPr>
                <w:rFonts w:cs="Calibri"/>
                <w:color w:val="000000"/>
                <w:szCs w:val="18"/>
              </w:rPr>
              <w:t>• Aquatic toxicity</w:t>
            </w:r>
          </w:p>
          <w:p w14:paraId="04627F7B" w14:textId="77777777" w:rsidR="00112189" w:rsidRPr="002A5736" w:rsidRDefault="0076544F" w:rsidP="00112189">
            <w:pPr>
              <w:widowControl w:val="0"/>
              <w:jc w:val="center"/>
              <w:rPr>
                <w:rFonts w:cs="Calibri"/>
                <w:b/>
                <w:noProof/>
                <w:color w:val="000000"/>
                <w:szCs w:val="20"/>
              </w:rPr>
            </w:pPr>
            <w:r w:rsidRPr="002A5736">
              <w:rPr>
                <w:rFonts w:cs="Calibri"/>
                <w:i/>
                <w:noProof/>
                <w:color w:val="000000"/>
                <w:szCs w:val="20"/>
              </w:rPr>
              <w:t>*under EPA jurisdiction</w:t>
            </w:r>
          </w:p>
        </w:tc>
        <w:tc>
          <w:tcPr>
            <w:tcW w:w="1736" w:type="dxa"/>
            <w:shd w:val="clear" w:color="auto" w:fill="auto"/>
          </w:tcPr>
          <w:p w14:paraId="51C14E26" w14:textId="77777777" w:rsidR="00112189" w:rsidRPr="002A5736" w:rsidRDefault="0076544F" w:rsidP="00112189">
            <w:pPr>
              <w:widowControl w:val="0"/>
              <w:jc w:val="center"/>
              <w:rPr>
                <w:rFonts w:cs="Calibri"/>
                <w:b/>
                <w:noProof/>
                <w:color w:val="000000"/>
                <w:szCs w:val="20"/>
              </w:rPr>
            </w:pPr>
            <w:r w:rsidRPr="002A5736">
              <w:rPr>
                <w:rFonts w:cs="Calibri"/>
                <w:b/>
                <w:noProof/>
                <w:color w:val="000000"/>
                <w:szCs w:val="20"/>
              </w:rPr>
              <w:t>Skull &amp; Crossbones</w:t>
            </w:r>
          </w:p>
          <w:p w14:paraId="7FDFF80B" w14:textId="77777777" w:rsidR="00112189" w:rsidRPr="002A5736" w:rsidRDefault="0076544F" w:rsidP="00112189">
            <w:pPr>
              <w:widowControl w:val="0"/>
              <w:jc w:val="center"/>
              <w:rPr>
                <w:rFonts w:cs="Calibri"/>
                <w:noProof/>
                <w:color w:val="000000"/>
                <w:szCs w:val="20"/>
              </w:rPr>
            </w:pPr>
            <w:r>
              <w:rPr>
                <w:rFonts w:cs="Calibri"/>
                <w:noProof/>
                <w:szCs w:val="20"/>
              </w:rPr>
              <w:pict w14:anchorId="33E0D5EB">
                <v:shape id="Picture 9" o:spid="_x0000_i1033" type="#_x0000_t75" alt="Description: Skull and Crossbones" style="width:59.4pt;height:59.4pt;visibility:visible">
                  <v:imagedata r:id="rId35" o:title="Skull and Crossbones"/>
                </v:shape>
              </w:pict>
            </w:r>
          </w:p>
          <w:p w14:paraId="4E3BC1F2" w14:textId="77777777" w:rsidR="00112189" w:rsidRPr="002A5736" w:rsidRDefault="0076544F" w:rsidP="00112189">
            <w:pPr>
              <w:widowControl w:val="0"/>
              <w:jc w:val="center"/>
              <w:rPr>
                <w:rFonts w:cs="Calibri"/>
                <w:b/>
                <w:noProof/>
                <w:color w:val="000000"/>
                <w:szCs w:val="20"/>
              </w:rPr>
            </w:pPr>
            <w:r w:rsidRPr="002A5736">
              <w:rPr>
                <w:rFonts w:cs="Calibri"/>
                <w:color w:val="000000"/>
                <w:szCs w:val="18"/>
              </w:rPr>
              <w:t xml:space="preserve">• Acute </w:t>
            </w:r>
            <w:r w:rsidRPr="002A5736">
              <w:rPr>
                <w:rFonts w:cs="Calibri"/>
                <w:color w:val="000000"/>
                <w:szCs w:val="18"/>
              </w:rPr>
              <w:t>toxicity (fatal or toxic)</w:t>
            </w:r>
          </w:p>
        </w:tc>
      </w:tr>
    </w:tbl>
    <w:p w14:paraId="4EF91852" w14:textId="77777777" w:rsidR="00112189" w:rsidRPr="00A741DC" w:rsidRDefault="0076544F" w:rsidP="00E66E2B">
      <w:pPr>
        <w:pStyle w:val="Heading1"/>
      </w:pPr>
      <w:r w:rsidRPr="00A741DC">
        <w:lastRenderedPageBreak/>
        <w:t>Bloodborne Pathogens</w:t>
      </w:r>
    </w:p>
    <w:p w14:paraId="4526DEA0" w14:textId="77777777" w:rsidR="00112189" w:rsidRPr="00A741DC" w:rsidRDefault="0076544F" w:rsidP="002A5736">
      <w:pPr>
        <w:pStyle w:val="numbers"/>
        <w:numPr>
          <w:ilvl w:val="0"/>
          <w:numId w:val="9"/>
        </w:numPr>
        <w:ind w:left="1080"/>
      </w:pPr>
      <w:r w:rsidRPr="00A741DC">
        <w:t xml:space="preserve">Blood and other bodily fluids can carry pathogens, which </w:t>
      </w:r>
      <w:proofErr w:type="gramStart"/>
      <w:r w:rsidRPr="00A741DC">
        <w:t>are capable of causing</w:t>
      </w:r>
      <w:proofErr w:type="gramEnd"/>
      <w:r w:rsidRPr="00A741DC">
        <w:t xml:space="preserve"> diseases in others. This includes HIV, which leads to AIDS, and hepatitis.</w:t>
      </w:r>
    </w:p>
    <w:p w14:paraId="7F377BFC" w14:textId="77777777" w:rsidR="00112189" w:rsidRPr="00A741DC" w:rsidRDefault="0076544F" w:rsidP="002A5736">
      <w:pPr>
        <w:pStyle w:val="numbers"/>
        <w:numPr>
          <w:ilvl w:val="0"/>
          <w:numId w:val="9"/>
        </w:numPr>
        <w:ind w:left="1080"/>
      </w:pPr>
      <w:r w:rsidRPr="00A741DC">
        <w:t xml:space="preserve">Because we cannot tell by looking at a person if </w:t>
      </w:r>
      <w:r w:rsidRPr="00A741DC">
        <w:t>they are infected with a pathogenic disease, we must take precautions following an illness or injury when bodily fluids are released.</w:t>
      </w:r>
    </w:p>
    <w:p w14:paraId="0E9C66EA" w14:textId="77777777" w:rsidR="00112189" w:rsidRPr="00A741DC" w:rsidRDefault="0076544F" w:rsidP="002A5736">
      <w:pPr>
        <w:pStyle w:val="numbers"/>
        <w:numPr>
          <w:ilvl w:val="0"/>
          <w:numId w:val="9"/>
        </w:numPr>
        <w:ind w:left="1080"/>
      </w:pPr>
      <w:r w:rsidRPr="00A741DC">
        <w:t xml:space="preserve">In the event of a person losing bodily fluids, stay away from the area, and warn others to do the same. You can still stay close to the ill or injured person for </w:t>
      </w:r>
      <w:proofErr w:type="gramStart"/>
      <w:r w:rsidRPr="00A741DC">
        <w:t>support, but</w:t>
      </w:r>
      <w:proofErr w:type="gramEnd"/>
      <w:r w:rsidRPr="00A741DC">
        <w:t xml:space="preserve"> be sure to stay out of contact any bodily fluids.</w:t>
      </w:r>
    </w:p>
    <w:p w14:paraId="2124D5EF" w14:textId="77777777" w:rsidR="00E706BB" w:rsidRPr="002A5736" w:rsidRDefault="0076544F" w:rsidP="002A5736">
      <w:pPr>
        <w:pStyle w:val="numbers"/>
        <w:numPr>
          <w:ilvl w:val="0"/>
          <w:numId w:val="9"/>
        </w:numPr>
        <w:ind w:left="1080"/>
      </w:pPr>
      <w:proofErr w:type="gramStart"/>
      <w:r w:rsidRPr="00A741DC">
        <w:t>In the event that</w:t>
      </w:r>
      <w:proofErr w:type="gramEnd"/>
      <w:r w:rsidRPr="00A741DC">
        <w:t xml:space="preserve"> you find spilled bodily fluids, a syringe or other contaminated medical materials, do not attempt </w:t>
      </w:r>
      <w:proofErr w:type="gramStart"/>
      <w:r w:rsidRPr="00A741DC">
        <w:t>clean</w:t>
      </w:r>
      <w:proofErr w:type="gramEnd"/>
      <w:r w:rsidRPr="00A741DC">
        <w:t xml:space="preserve"> up by yourself. Call human resources immediately for instructions.</w:t>
      </w:r>
    </w:p>
    <w:p w14:paraId="1D2FEAC6" w14:textId="77777777" w:rsidR="00112189" w:rsidRPr="00A741DC" w:rsidRDefault="0076544F" w:rsidP="00E66E2B">
      <w:pPr>
        <w:pStyle w:val="Heading1"/>
      </w:pPr>
      <w:r w:rsidRPr="00A741DC">
        <w:t>Personal Protective Equipment (PPE)</w:t>
      </w:r>
    </w:p>
    <w:p w14:paraId="524E6334" w14:textId="77777777" w:rsidR="00112189" w:rsidRPr="00A741DC" w:rsidRDefault="0076544F" w:rsidP="002A5736">
      <w:pPr>
        <w:pStyle w:val="numbers"/>
        <w:numPr>
          <w:ilvl w:val="0"/>
          <w:numId w:val="10"/>
        </w:numPr>
        <w:ind w:left="1080"/>
      </w:pPr>
      <w:r w:rsidRPr="00A741DC">
        <w:t xml:space="preserve">Inspect PPE prior to each use. </w:t>
      </w:r>
    </w:p>
    <w:p w14:paraId="2440A15A" w14:textId="77777777" w:rsidR="00112189" w:rsidRPr="00A741DC" w:rsidRDefault="0076544F" w:rsidP="002A5736">
      <w:pPr>
        <w:pStyle w:val="numbers"/>
        <w:numPr>
          <w:ilvl w:val="0"/>
          <w:numId w:val="10"/>
        </w:numPr>
        <w:ind w:left="1080"/>
      </w:pPr>
      <w:r w:rsidRPr="00A741DC">
        <w:t xml:space="preserve">Do not use damaged PPE. </w:t>
      </w:r>
    </w:p>
    <w:p w14:paraId="5E7ABCE8" w14:textId="77777777" w:rsidR="00E706BB" w:rsidRPr="002A5736" w:rsidRDefault="0076544F" w:rsidP="002A5736">
      <w:pPr>
        <w:pStyle w:val="numbers"/>
        <w:numPr>
          <w:ilvl w:val="0"/>
          <w:numId w:val="10"/>
        </w:numPr>
        <w:ind w:left="1080"/>
      </w:pPr>
      <w:r w:rsidRPr="00A741DC">
        <w:t>You are required to maintain and keep PPE clean.</w:t>
      </w:r>
    </w:p>
    <w:p w14:paraId="25ADE780" w14:textId="77777777" w:rsidR="00112189" w:rsidRPr="00A741DC" w:rsidRDefault="0076544F" w:rsidP="00E66E2B">
      <w:pPr>
        <w:pStyle w:val="Heading1"/>
        <w:rPr>
          <w:sz w:val="22"/>
          <w:szCs w:val="22"/>
        </w:rPr>
      </w:pPr>
      <w:r w:rsidRPr="00A741DC">
        <w:t>Powered Industrial Trucks</w:t>
      </w:r>
    </w:p>
    <w:p w14:paraId="1B96DD76" w14:textId="77777777" w:rsidR="00E706BB" w:rsidRPr="00A741DC" w:rsidRDefault="0076544F" w:rsidP="002A5736">
      <w:pPr>
        <w:pStyle w:val="numbers"/>
        <w:numPr>
          <w:ilvl w:val="0"/>
          <w:numId w:val="11"/>
        </w:numPr>
        <w:ind w:left="1080"/>
      </w:pPr>
      <w:r w:rsidRPr="00A741DC">
        <w:t>Skims</w:t>
      </w:r>
      <w:r w:rsidRPr="00A741DC">
        <w:t xml:space="preserve"> will ensure that each powered industrial truck operator is competent to operate a powered industrial truck safely, as demonstrated by the successful completion of a training and evaluation course.</w:t>
      </w:r>
    </w:p>
    <w:p w14:paraId="05BAC80B" w14:textId="77777777" w:rsidR="00112189" w:rsidRPr="00A741DC" w:rsidRDefault="0076544F" w:rsidP="002A5736">
      <w:pPr>
        <w:pStyle w:val="numbers"/>
        <w:numPr>
          <w:ilvl w:val="0"/>
          <w:numId w:val="11"/>
        </w:numPr>
        <w:ind w:left="1080"/>
      </w:pPr>
      <w:r w:rsidRPr="00A741DC">
        <w:t>Training shall consist of a combination of formal instruction (e.g., lecture, discussion, interactive computer learning, video tape, written material), practical training (demonstrations performed by the trainer and practical exercises performed by the trainee) and evaluation of the operator's performance in the workplace.</w:t>
      </w:r>
    </w:p>
    <w:p w14:paraId="69990F1B" w14:textId="77777777" w:rsidR="00E706BB" w:rsidRPr="00A741DC" w:rsidRDefault="0076544F" w:rsidP="00E66E2B">
      <w:pPr>
        <w:pStyle w:val="Heading1"/>
        <w:rPr>
          <w:rFonts w:eastAsia="Calibri"/>
        </w:rPr>
      </w:pPr>
      <w:r w:rsidRPr="00A741DC">
        <w:rPr>
          <w:rFonts w:eastAsia="Calibri"/>
        </w:rPr>
        <w:t>Respirable Crystalline Silica</w:t>
      </w:r>
    </w:p>
    <w:p w14:paraId="2FE57918" w14:textId="77777777" w:rsidR="00E706BB" w:rsidRPr="00A741DC" w:rsidRDefault="0076544F" w:rsidP="00E66E2B">
      <w:pPr>
        <w:rPr>
          <w:rFonts w:eastAsia="Calibri"/>
        </w:rPr>
      </w:pPr>
      <w:r w:rsidRPr="00A741DC">
        <w:rPr>
          <w:rFonts w:eastAsia="Calibri"/>
        </w:rPr>
        <w:t xml:space="preserve">Employees will take steps to limit their exposure to respirable crystalline silica in accordance with OSHA standards. A final rule from OSHA that sets the permissible exposure limit (PEL) for respirable silica to 50 </w:t>
      </w:r>
      <w:proofErr w:type="spellStart"/>
      <w:r w:rsidRPr="00A741DC">
        <w:rPr>
          <w:rFonts w:eastAsia="Calibri"/>
        </w:rPr>
        <w:t>micograms</w:t>
      </w:r>
      <w:proofErr w:type="spellEnd"/>
      <w:r w:rsidRPr="00A741DC">
        <w:rPr>
          <w:rFonts w:eastAsia="Calibri"/>
        </w:rPr>
        <w:t xml:space="preserve"> per cubic meter of air (50 µg/m3) will come into effect on June 23, 2018. Starting on this date, employees must follow </w:t>
      </w:r>
      <w:proofErr w:type="spellStart"/>
      <w:r w:rsidRPr="00A741DC">
        <w:rPr>
          <w:rFonts w:eastAsia="Calibri"/>
        </w:rPr>
        <w:t>Skims’s</w:t>
      </w:r>
      <w:proofErr w:type="spellEnd"/>
      <w:r w:rsidRPr="00A741DC">
        <w:rPr>
          <w:rFonts w:eastAsia="Calibri"/>
        </w:rPr>
        <w:t xml:space="preserve"> </w:t>
      </w:r>
      <w:proofErr w:type="gramStart"/>
      <w:r w:rsidRPr="00A741DC">
        <w:rPr>
          <w:rFonts w:eastAsia="Calibri"/>
        </w:rPr>
        <w:t>written exposure plan for respirable silica at all times</w:t>
      </w:r>
      <w:proofErr w:type="gramEnd"/>
      <w:r w:rsidRPr="00A741DC">
        <w:rPr>
          <w:rFonts w:eastAsia="Calibri"/>
        </w:rPr>
        <w:t>. Also starting on this date, employees who are exposed to levels of respirable silica at or above the PEL for 30 or more days a year will be offered medical examinations at least once every three years. These medical examinations will be offered to employees exposed to silica levels at or above OSHA’s action level fo</w:t>
      </w:r>
      <w:r w:rsidRPr="00A741DC">
        <w:rPr>
          <w:rFonts w:eastAsia="Calibri"/>
        </w:rPr>
        <w:t>r respirable silica (25 µg/m3) for 30 or more days a year beginning on June 23, 2020.</w:t>
      </w:r>
    </w:p>
    <w:p w14:paraId="116351FB" w14:textId="77777777" w:rsidR="00E706BB" w:rsidRPr="002A5736" w:rsidRDefault="00E706BB" w:rsidP="00E706BB">
      <w:pPr>
        <w:tabs>
          <w:tab w:val="left" w:pos="360"/>
        </w:tabs>
        <w:spacing w:after="80"/>
        <w:rPr>
          <w:rFonts w:cs="Calibri"/>
          <w:szCs w:val="18"/>
        </w:rPr>
      </w:pPr>
    </w:p>
    <w:p w14:paraId="2A4CCFDE" w14:textId="77777777" w:rsidR="00112189" w:rsidRPr="002A5736" w:rsidRDefault="00112189" w:rsidP="00112189">
      <w:pPr>
        <w:tabs>
          <w:tab w:val="left" w:pos="360"/>
        </w:tabs>
        <w:spacing w:line="360" w:lineRule="auto"/>
        <w:rPr>
          <w:rFonts w:cs="Calibri"/>
          <w:sz w:val="22"/>
          <w:szCs w:val="22"/>
        </w:rPr>
      </w:pPr>
      <w:bookmarkStart w:id="13" w:name="Fire_Prevention_and_electrical_safety"/>
      <w:bookmarkEnd w:id="13"/>
    </w:p>
    <w:p w14:paraId="5FCF4EA3" w14:textId="77777777" w:rsidR="00E706BB" w:rsidRPr="002A5736" w:rsidRDefault="00E706BB" w:rsidP="00112189">
      <w:pPr>
        <w:tabs>
          <w:tab w:val="left" w:pos="360"/>
        </w:tabs>
        <w:spacing w:line="360" w:lineRule="auto"/>
        <w:rPr>
          <w:rFonts w:cs="Calibri"/>
          <w:sz w:val="22"/>
          <w:szCs w:val="22"/>
        </w:rPr>
        <w:sectPr w:rsidR="00E706BB" w:rsidRPr="002A5736" w:rsidSect="00112189">
          <w:headerReference w:type="default" r:id="rId36"/>
          <w:headerReference w:type="first" r:id="rId37"/>
          <w:pgSz w:w="12240" w:h="15840" w:code="1"/>
          <w:pgMar w:top="720" w:right="720" w:bottom="720" w:left="720" w:header="720" w:footer="720" w:gutter="0"/>
          <w:cols w:space="720"/>
          <w:titlePg/>
          <w:docGrid w:linePitch="360"/>
        </w:sectPr>
      </w:pPr>
    </w:p>
    <w:p w14:paraId="2F08BEFF" w14:textId="77777777" w:rsidR="00112189" w:rsidRPr="00A741DC" w:rsidRDefault="0076544F" w:rsidP="005E5A0B">
      <w:pPr>
        <w:pStyle w:val="Heading1"/>
      </w:pPr>
      <w:r w:rsidRPr="00A741DC">
        <w:lastRenderedPageBreak/>
        <w:t xml:space="preserve">Fire Prevention  </w:t>
      </w:r>
    </w:p>
    <w:p w14:paraId="7D94192B" w14:textId="77777777" w:rsidR="00112189" w:rsidRPr="00A741DC" w:rsidRDefault="0076544F" w:rsidP="002A5736">
      <w:pPr>
        <w:pStyle w:val="numbers"/>
        <w:numPr>
          <w:ilvl w:val="0"/>
          <w:numId w:val="12"/>
        </w:numPr>
        <w:ind w:left="1080"/>
      </w:pPr>
      <w:r w:rsidRPr="00A741DC">
        <w:t>Smoking is only allowed in designated exterior smoking areas.</w:t>
      </w:r>
    </w:p>
    <w:p w14:paraId="35969356" w14:textId="77777777" w:rsidR="00112189" w:rsidRPr="00A741DC" w:rsidRDefault="0076544F" w:rsidP="002A5736">
      <w:pPr>
        <w:pStyle w:val="numbers"/>
        <w:numPr>
          <w:ilvl w:val="0"/>
          <w:numId w:val="12"/>
        </w:numPr>
        <w:ind w:left="1080"/>
      </w:pPr>
      <w:r w:rsidRPr="00A741DC">
        <w:t>No candles or open flames are allowed within the facility.</w:t>
      </w:r>
    </w:p>
    <w:p w14:paraId="6C9F28E0" w14:textId="77777777" w:rsidR="00112189" w:rsidRPr="00A741DC" w:rsidRDefault="0076544F" w:rsidP="002A5736">
      <w:pPr>
        <w:pStyle w:val="numbers"/>
        <w:numPr>
          <w:ilvl w:val="0"/>
          <w:numId w:val="12"/>
        </w:numPr>
        <w:ind w:left="1080"/>
      </w:pPr>
      <w:r w:rsidRPr="00A741DC">
        <w:t>Only space heaters provided by the facility are approved for use within the facility. Employees using space heaters are responsible to turn the heater off when leaving for extended periods of time – lunch, end of the workday, etc.</w:t>
      </w:r>
    </w:p>
    <w:p w14:paraId="30F00306" w14:textId="77777777" w:rsidR="00112189" w:rsidRPr="002A5736" w:rsidRDefault="0076544F" w:rsidP="002A5736">
      <w:pPr>
        <w:pStyle w:val="numbers"/>
        <w:numPr>
          <w:ilvl w:val="0"/>
          <w:numId w:val="12"/>
        </w:numPr>
        <w:ind w:left="1080"/>
      </w:pPr>
      <w:r w:rsidRPr="00A741DC">
        <w:t>In some areas, flammable chemicals are not allowed at any time. If you work in one of these areas and feel that there is a work-related need to use a flammable chemical, contact your supervisor.</w:t>
      </w:r>
    </w:p>
    <w:p w14:paraId="02B0DB85" w14:textId="77777777" w:rsidR="00112189" w:rsidRPr="00A741DC" w:rsidRDefault="0076544F" w:rsidP="005E5A0B">
      <w:pPr>
        <w:pStyle w:val="Heading1"/>
      </w:pPr>
      <w:r w:rsidRPr="00A741DC">
        <w:t>Electrical Safety</w:t>
      </w:r>
    </w:p>
    <w:p w14:paraId="55E224BA" w14:textId="77777777" w:rsidR="00112189" w:rsidRPr="00A741DC" w:rsidRDefault="0076544F" w:rsidP="002A5736">
      <w:pPr>
        <w:pStyle w:val="numbers"/>
        <w:numPr>
          <w:ilvl w:val="0"/>
          <w:numId w:val="13"/>
        </w:numPr>
        <w:ind w:left="1080"/>
      </w:pPr>
      <w:proofErr w:type="gramStart"/>
      <w:r w:rsidRPr="00A741DC">
        <w:t>With the exception of</w:t>
      </w:r>
      <w:proofErr w:type="gramEnd"/>
      <w:r w:rsidRPr="00A741DC">
        <w:t xml:space="preserve"> independently fused multi-tap cords for computers, extension cords are not allowed.</w:t>
      </w:r>
    </w:p>
    <w:p w14:paraId="5FA7E23D" w14:textId="77777777" w:rsidR="00112189" w:rsidRPr="00A741DC" w:rsidRDefault="0076544F" w:rsidP="002A5736">
      <w:pPr>
        <w:pStyle w:val="numbers"/>
        <w:numPr>
          <w:ilvl w:val="0"/>
          <w:numId w:val="13"/>
        </w:numPr>
        <w:ind w:left="1080"/>
      </w:pPr>
      <w:r w:rsidRPr="00A741DC">
        <w:t>Keep electric cords out of areas where they will be damaged by foot traffic.</w:t>
      </w:r>
    </w:p>
    <w:p w14:paraId="469F39DE" w14:textId="77777777" w:rsidR="00112189" w:rsidRPr="00A741DC" w:rsidRDefault="0076544F" w:rsidP="002A5736">
      <w:pPr>
        <w:pStyle w:val="numbers"/>
        <w:numPr>
          <w:ilvl w:val="0"/>
          <w:numId w:val="13"/>
        </w:numPr>
        <w:ind w:left="1080"/>
      </w:pPr>
      <w:r w:rsidRPr="00A741DC">
        <w:t>Turn electrical appliances off with the switch, not by pulling out the plug.</w:t>
      </w:r>
    </w:p>
    <w:p w14:paraId="657BCF37" w14:textId="77777777" w:rsidR="00112189" w:rsidRPr="00A741DC" w:rsidRDefault="0076544F" w:rsidP="002A5736">
      <w:pPr>
        <w:pStyle w:val="numbers"/>
        <w:numPr>
          <w:ilvl w:val="0"/>
          <w:numId w:val="13"/>
        </w:numPr>
        <w:ind w:left="1080"/>
      </w:pPr>
      <w:r w:rsidRPr="00A741DC">
        <w:t>Turn all appliances off before leaving for the day.</w:t>
      </w:r>
    </w:p>
    <w:p w14:paraId="59C95B74" w14:textId="77777777" w:rsidR="00112189" w:rsidRPr="00A741DC" w:rsidRDefault="0076544F" w:rsidP="002A5736">
      <w:pPr>
        <w:pStyle w:val="numbers"/>
        <w:numPr>
          <w:ilvl w:val="0"/>
          <w:numId w:val="13"/>
        </w:numPr>
        <w:ind w:left="1080"/>
      </w:pPr>
      <w:r w:rsidRPr="00A741DC">
        <w:t>Never run cords under rugs or other floor coverings.</w:t>
      </w:r>
    </w:p>
    <w:p w14:paraId="1CC64F41" w14:textId="77777777" w:rsidR="00112189" w:rsidRPr="00A741DC" w:rsidRDefault="0076544F" w:rsidP="002A5736">
      <w:pPr>
        <w:pStyle w:val="numbers"/>
        <w:numPr>
          <w:ilvl w:val="0"/>
          <w:numId w:val="13"/>
        </w:numPr>
        <w:ind w:left="1080"/>
      </w:pPr>
      <w:r w:rsidRPr="00A741DC">
        <w:t>Any electrical problems should be reported immediately.</w:t>
      </w:r>
    </w:p>
    <w:p w14:paraId="7EDB297B" w14:textId="77777777" w:rsidR="00112189" w:rsidRPr="00A741DC" w:rsidRDefault="0076544F" w:rsidP="002A5736">
      <w:pPr>
        <w:pStyle w:val="numbers"/>
        <w:numPr>
          <w:ilvl w:val="0"/>
          <w:numId w:val="13"/>
        </w:numPr>
        <w:ind w:left="1080"/>
      </w:pPr>
      <w:r w:rsidRPr="00A741DC">
        <w:t xml:space="preserve">The following areas must </w:t>
      </w:r>
      <w:proofErr w:type="gramStart"/>
      <w:r w:rsidRPr="00A741DC">
        <w:t>remain clear and unobstructed at all times</w:t>
      </w:r>
      <w:proofErr w:type="gramEnd"/>
      <w:r w:rsidRPr="00A741DC">
        <w:t>:</w:t>
      </w:r>
    </w:p>
    <w:p w14:paraId="38D34EB7" w14:textId="77777777" w:rsidR="00112189" w:rsidRPr="00A741DC" w:rsidRDefault="0076544F" w:rsidP="005E5A0B">
      <w:pPr>
        <w:pStyle w:val="dot"/>
      </w:pPr>
      <w:r w:rsidRPr="00A741DC">
        <w:t>Exit doors</w:t>
      </w:r>
    </w:p>
    <w:p w14:paraId="1D7FA636" w14:textId="77777777" w:rsidR="00112189" w:rsidRPr="00A741DC" w:rsidRDefault="0076544F" w:rsidP="005E5A0B">
      <w:pPr>
        <w:pStyle w:val="dot"/>
      </w:pPr>
      <w:r w:rsidRPr="00A741DC">
        <w:t>Aisles</w:t>
      </w:r>
    </w:p>
    <w:p w14:paraId="45183664" w14:textId="77777777" w:rsidR="00112189" w:rsidRPr="00A741DC" w:rsidRDefault="0076544F" w:rsidP="005E5A0B">
      <w:pPr>
        <w:pStyle w:val="dot"/>
      </w:pPr>
      <w:r w:rsidRPr="00A741DC">
        <w:t>Electrical panels</w:t>
      </w:r>
    </w:p>
    <w:p w14:paraId="4CEB6CD3" w14:textId="77777777" w:rsidR="00112189" w:rsidRPr="00A741DC" w:rsidRDefault="0076544F" w:rsidP="005E5A0B">
      <w:pPr>
        <w:pStyle w:val="dot"/>
      </w:pPr>
      <w:r w:rsidRPr="00A741DC">
        <w:t>Fire extinguishers</w:t>
      </w:r>
    </w:p>
    <w:p w14:paraId="7EBAB3F7" w14:textId="77777777" w:rsidR="00112189" w:rsidRPr="002A5736" w:rsidRDefault="00112189" w:rsidP="00112189">
      <w:pPr>
        <w:rPr>
          <w:rFonts w:cs="Calibri"/>
          <w:sz w:val="22"/>
          <w:szCs w:val="22"/>
        </w:rPr>
        <w:sectPr w:rsidR="00112189" w:rsidRPr="002A5736" w:rsidSect="00112189">
          <w:headerReference w:type="first" r:id="rId38"/>
          <w:pgSz w:w="12240" w:h="15840" w:code="1"/>
          <w:pgMar w:top="720" w:right="720" w:bottom="720" w:left="720" w:header="720" w:footer="720" w:gutter="0"/>
          <w:cols w:space="720"/>
          <w:titlePg/>
          <w:docGrid w:linePitch="360"/>
        </w:sectPr>
      </w:pPr>
      <w:bookmarkStart w:id="14" w:name="General_safety_Precautions"/>
      <w:bookmarkEnd w:id="14"/>
    </w:p>
    <w:p w14:paraId="5B96F859" w14:textId="77777777" w:rsidR="00112189" w:rsidRPr="00A741DC" w:rsidRDefault="0076544F" w:rsidP="005E5A0B">
      <w:pPr>
        <w:pStyle w:val="Heading1"/>
      </w:pPr>
      <w:r w:rsidRPr="00A741DC">
        <w:lastRenderedPageBreak/>
        <w:t>Lifting</w:t>
      </w:r>
    </w:p>
    <w:p w14:paraId="49C264A5" w14:textId="77777777" w:rsidR="00112189" w:rsidRPr="00A741DC" w:rsidRDefault="0076544F" w:rsidP="002A5736">
      <w:pPr>
        <w:pStyle w:val="numbers"/>
        <w:numPr>
          <w:ilvl w:val="0"/>
          <w:numId w:val="14"/>
        </w:numPr>
        <w:ind w:left="1080"/>
      </w:pPr>
      <w:r w:rsidRPr="00A741DC">
        <w:t>Plan the move before lifting; ensure that you have an unobstructed pathway.</w:t>
      </w:r>
    </w:p>
    <w:p w14:paraId="419BE083" w14:textId="77777777" w:rsidR="00112189" w:rsidRPr="00A741DC" w:rsidRDefault="0076544F" w:rsidP="002A5736">
      <w:pPr>
        <w:pStyle w:val="numbers"/>
        <w:numPr>
          <w:ilvl w:val="0"/>
          <w:numId w:val="14"/>
        </w:numPr>
        <w:ind w:left="1080"/>
      </w:pPr>
      <w:r w:rsidRPr="00A741DC">
        <w:t>Test the weight of the load before lifting by pushing the load along its resting surface.</w:t>
      </w:r>
    </w:p>
    <w:p w14:paraId="1400E1E0" w14:textId="77777777" w:rsidR="00112189" w:rsidRPr="00A741DC" w:rsidRDefault="0076544F" w:rsidP="002A5736">
      <w:pPr>
        <w:pStyle w:val="numbers"/>
        <w:numPr>
          <w:ilvl w:val="0"/>
          <w:numId w:val="14"/>
        </w:numPr>
        <w:ind w:left="1080"/>
      </w:pPr>
      <w:r w:rsidRPr="00A741DC">
        <w:t xml:space="preserve">If the load is too heavy or bulky, use </w:t>
      </w:r>
      <w:r w:rsidRPr="00A741DC">
        <w:t xml:space="preserve">lifting and carrying aids such as hand trucks, dollies, pallet jacks and carts; </w:t>
      </w:r>
      <w:proofErr w:type="gramStart"/>
      <w:r w:rsidRPr="00A741DC">
        <w:t>or,</w:t>
      </w:r>
      <w:proofErr w:type="gramEnd"/>
      <w:r w:rsidRPr="00A741DC">
        <w:t xml:space="preserve"> get assistance from a co-worker.</w:t>
      </w:r>
    </w:p>
    <w:p w14:paraId="00E61184" w14:textId="77777777" w:rsidR="00112189" w:rsidRPr="00A741DC" w:rsidRDefault="0076544F" w:rsidP="002A5736">
      <w:pPr>
        <w:pStyle w:val="numbers"/>
        <w:numPr>
          <w:ilvl w:val="0"/>
          <w:numId w:val="14"/>
        </w:numPr>
        <w:ind w:left="1080"/>
      </w:pPr>
      <w:r w:rsidRPr="00A741DC">
        <w:t>If assistance is required to perform a lift, coordinate and communicate your movements with those of your co-</w:t>
      </w:r>
      <w:proofErr w:type="gramStart"/>
      <w:r w:rsidRPr="00A741DC">
        <w:t>worker</w:t>
      </w:r>
      <w:proofErr w:type="gramEnd"/>
      <w:r w:rsidRPr="00A741DC">
        <w:t>.</w:t>
      </w:r>
    </w:p>
    <w:p w14:paraId="153A9ED7" w14:textId="77777777" w:rsidR="00112189" w:rsidRPr="00A741DC" w:rsidRDefault="0076544F" w:rsidP="002A5736">
      <w:pPr>
        <w:pStyle w:val="numbers"/>
        <w:numPr>
          <w:ilvl w:val="0"/>
          <w:numId w:val="14"/>
        </w:numPr>
        <w:ind w:left="1080"/>
      </w:pPr>
      <w:r w:rsidRPr="00A741DC">
        <w:t>Position your feet 6 to 12 inches apart with one foot slightly in front of the other.</w:t>
      </w:r>
    </w:p>
    <w:p w14:paraId="04EC6631" w14:textId="77777777" w:rsidR="00112189" w:rsidRPr="00A741DC" w:rsidRDefault="0076544F" w:rsidP="002A5736">
      <w:pPr>
        <w:pStyle w:val="numbers"/>
        <w:numPr>
          <w:ilvl w:val="0"/>
          <w:numId w:val="14"/>
        </w:numPr>
        <w:ind w:left="1080"/>
      </w:pPr>
      <w:r w:rsidRPr="00A741DC">
        <w:t>Face the load.</w:t>
      </w:r>
    </w:p>
    <w:p w14:paraId="7C191ABC" w14:textId="77777777" w:rsidR="00112189" w:rsidRPr="00A741DC" w:rsidRDefault="0076544F" w:rsidP="002A5736">
      <w:pPr>
        <w:pStyle w:val="numbers"/>
        <w:numPr>
          <w:ilvl w:val="0"/>
          <w:numId w:val="14"/>
        </w:numPr>
        <w:ind w:left="1080"/>
      </w:pPr>
      <w:r w:rsidRPr="00A741DC">
        <w:t>Bend at the knees, not at the back.</w:t>
      </w:r>
    </w:p>
    <w:p w14:paraId="6A2397F1" w14:textId="77777777" w:rsidR="00112189" w:rsidRPr="00A741DC" w:rsidRDefault="0076544F" w:rsidP="002A5736">
      <w:pPr>
        <w:pStyle w:val="numbers"/>
        <w:numPr>
          <w:ilvl w:val="0"/>
          <w:numId w:val="14"/>
        </w:numPr>
        <w:ind w:left="1080"/>
      </w:pPr>
      <w:r w:rsidRPr="00A741DC">
        <w:t>Keep your back straight.</w:t>
      </w:r>
    </w:p>
    <w:p w14:paraId="7288E186" w14:textId="77777777" w:rsidR="00112189" w:rsidRPr="00A741DC" w:rsidRDefault="0076544F" w:rsidP="002A5736">
      <w:pPr>
        <w:pStyle w:val="numbers"/>
        <w:numPr>
          <w:ilvl w:val="0"/>
          <w:numId w:val="14"/>
        </w:numPr>
        <w:ind w:left="1080"/>
      </w:pPr>
      <w:r w:rsidRPr="00A741DC">
        <w:t xml:space="preserve">Get a firm grip on the object using your hands and fingers. Use handles when they are present. </w:t>
      </w:r>
    </w:p>
    <w:p w14:paraId="0840BDE1" w14:textId="77777777" w:rsidR="00112189" w:rsidRPr="00A741DC" w:rsidRDefault="0076544F" w:rsidP="002A5736">
      <w:pPr>
        <w:pStyle w:val="numbers"/>
        <w:numPr>
          <w:ilvl w:val="0"/>
          <w:numId w:val="14"/>
        </w:numPr>
        <w:ind w:left="1080"/>
      </w:pPr>
      <w:r w:rsidRPr="00A741DC">
        <w:t xml:space="preserve">Hold the </w:t>
      </w:r>
      <w:r w:rsidRPr="00A741DC">
        <w:t>object as close to your body as possible.</w:t>
      </w:r>
    </w:p>
    <w:p w14:paraId="36C11F4E" w14:textId="77777777" w:rsidR="00112189" w:rsidRPr="00A741DC" w:rsidRDefault="0076544F" w:rsidP="002A5736">
      <w:pPr>
        <w:pStyle w:val="numbers"/>
        <w:numPr>
          <w:ilvl w:val="0"/>
          <w:numId w:val="14"/>
        </w:numPr>
        <w:ind w:left="1080"/>
      </w:pPr>
      <w:r w:rsidRPr="00A741DC">
        <w:t xml:space="preserve">While keeping the weight of the load in your legs, stand </w:t>
      </w:r>
      <w:proofErr w:type="gramStart"/>
      <w:r w:rsidRPr="00A741DC">
        <w:t>to</w:t>
      </w:r>
      <w:proofErr w:type="gramEnd"/>
      <w:r w:rsidRPr="00A741DC">
        <w:t xml:space="preserve"> an erect position. </w:t>
      </w:r>
    </w:p>
    <w:p w14:paraId="29DAC084" w14:textId="77777777" w:rsidR="00112189" w:rsidRPr="00A741DC" w:rsidRDefault="0076544F" w:rsidP="002A5736">
      <w:pPr>
        <w:pStyle w:val="numbers"/>
        <w:numPr>
          <w:ilvl w:val="0"/>
          <w:numId w:val="14"/>
        </w:numPr>
        <w:ind w:left="1080"/>
      </w:pPr>
      <w:r w:rsidRPr="00A741DC">
        <w:t>Perform lifting movements smoothly and gradually; do not jerk the load.</w:t>
      </w:r>
    </w:p>
    <w:p w14:paraId="48183EE0" w14:textId="77777777" w:rsidR="00112189" w:rsidRPr="00A741DC" w:rsidRDefault="0076544F" w:rsidP="002A5736">
      <w:pPr>
        <w:pStyle w:val="numbers"/>
        <w:numPr>
          <w:ilvl w:val="0"/>
          <w:numId w:val="14"/>
        </w:numPr>
        <w:ind w:left="1080"/>
      </w:pPr>
      <w:r w:rsidRPr="00A741DC">
        <w:t>If you must change direction while lifting or carrying the load, pivot your feet and turn your entire body. Do not twist at the waist.</w:t>
      </w:r>
    </w:p>
    <w:p w14:paraId="6530F6AF" w14:textId="77777777" w:rsidR="00112189" w:rsidRPr="00A741DC" w:rsidRDefault="0076544F" w:rsidP="002A5736">
      <w:pPr>
        <w:pStyle w:val="numbers"/>
        <w:numPr>
          <w:ilvl w:val="0"/>
          <w:numId w:val="14"/>
        </w:numPr>
        <w:ind w:left="1080"/>
      </w:pPr>
      <w:r w:rsidRPr="00A741DC">
        <w:t>Set down objects in the same manner as you picked them up, except in reverse.</w:t>
      </w:r>
    </w:p>
    <w:p w14:paraId="22747337" w14:textId="77777777" w:rsidR="00112189" w:rsidRPr="00A741DC" w:rsidRDefault="0076544F" w:rsidP="002A5736">
      <w:pPr>
        <w:pStyle w:val="numbers"/>
        <w:numPr>
          <w:ilvl w:val="0"/>
          <w:numId w:val="14"/>
        </w:numPr>
        <w:ind w:left="1080"/>
      </w:pPr>
      <w:r w:rsidRPr="00A741DC">
        <w:t>Do not lift an object from the floor to a level above your waist in one motion. Set the load down on a table or bench and then adjust your grip before lifting it higher.</w:t>
      </w:r>
    </w:p>
    <w:p w14:paraId="6874BE13" w14:textId="77777777" w:rsidR="00112189" w:rsidRPr="00A741DC" w:rsidRDefault="0076544F" w:rsidP="002A5736">
      <w:pPr>
        <w:pStyle w:val="numbers"/>
        <w:numPr>
          <w:ilvl w:val="0"/>
          <w:numId w:val="14"/>
        </w:numPr>
        <w:ind w:left="1080"/>
      </w:pPr>
      <w:r w:rsidRPr="00A741DC">
        <w:t>Never lift anything if your hands are greasy or wet.</w:t>
      </w:r>
    </w:p>
    <w:p w14:paraId="61ACC879" w14:textId="77777777" w:rsidR="00112189" w:rsidRPr="005E5A0B" w:rsidRDefault="0076544F" w:rsidP="002A5736">
      <w:pPr>
        <w:pStyle w:val="numbers"/>
        <w:numPr>
          <w:ilvl w:val="0"/>
          <w:numId w:val="14"/>
        </w:numPr>
        <w:ind w:left="1080"/>
      </w:pPr>
      <w:r w:rsidRPr="00A741DC">
        <w:t>Wear protective gloves when lifting objects that have sharp corners or jagged edges.</w:t>
      </w:r>
    </w:p>
    <w:p w14:paraId="3C93C78A" w14:textId="77777777" w:rsidR="00112189" w:rsidRPr="00A741DC" w:rsidRDefault="0076544F" w:rsidP="005E5A0B">
      <w:pPr>
        <w:pStyle w:val="Heading1"/>
      </w:pPr>
      <w:r w:rsidRPr="00A741DC">
        <w:t>Ladders &amp; Stepladders</w:t>
      </w:r>
    </w:p>
    <w:p w14:paraId="0C5ABD19" w14:textId="77777777" w:rsidR="00112189" w:rsidRPr="00A741DC" w:rsidRDefault="0076544F" w:rsidP="002A5736">
      <w:pPr>
        <w:pStyle w:val="numbers"/>
        <w:numPr>
          <w:ilvl w:val="0"/>
          <w:numId w:val="15"/>
        </w:numPr>
        <w:ind w:left="1080"/>
      </w:pPr>
      <w:r w:rsidRPr="00A741DC">
        <w:t>Always read and follow the manufacturer's instructions label affixed to the ladder.</w:t>
      </w:r>
    </w:p>
    <w:p w14:paraId="101511E5" w14:textId="77777777" w:rsidR="00112189" w:rsidRPr="00A741DC" w:rsidRDefault="0076544F" w:rsidP="002A5736">
      <w:pPr>
        <w:pStyle w:val="numbers"/>
        <w:numPr>
          <w:ilvl w:val="0"/>
          <w:numId w:val="15"/>
        </w:numPr>
        <w:ind w:left="1080"/>
      </w:pPr>
      <w:r w:rsidRPr="00A741DC">
        <w:t xml:space="preserve">Do not use ladders that have loose rungs, cracked or split side rails, missing rubber foot pads or are otherwise visibly damaged. </w:t>
      </w:r>
    </w:p>
    <w:p w14:paraId="135C3F4F" w14:textId="77777777" w:rsidR="00112189" w:rsidRPr="00A741DC" w:rsidRDefault="0076544F" w:rsidP="002A5736">
      <w:pPr>
        <w:pStyle w:val="numbers"/>
        <w:numPr>
          <w:ilvl w:val="0"/>
          <w:numId w:val="15"/>
        </w:numPr>
        <w:ind w:left="1080"/>
      </w:pPr>
      <w:r w:rsidRPr="00A741DC">
        <w:t>Keep ladder rungs clean and free of grease. Remove buildup of material such as dirt or mud.</w:t>
      </w:r>
    </w:p>
    <w:p w14:paraId="54F56741" w14:textId="77777777" w:rsidR="00112189" w:rsidRPr="00A741DC" w:rsidRDefault="0076544F" w:rsidP="002A5736">
      <w:pPr>
        <w:pStyle w:val="numbers"/>
        <w:numPr>
          <w:ilvl w:val="0"/>
          <w:numId w:val="15"/>
        </w:numPr>
        <w:ind w:left="1080"/>
      </w:pPr>
      <w:r w:rsidRPr="00A741DC">
        <w:t>Do not place ladders in a passageway or doorway without posting warning signs or cones that detour pedestrian traffic away from the ladder. Lock the doorway that you are blocking with the ladder and post signs that will detour traffic away from your work.</w:t>
      </w:r>
    </w:p>
    <w:p w14:paraId="6587133C" w14:textId="77777777" w:rsidR="00112189" w:rsidRPr="00A741DC" w:rsidRDefault="0076544F" w:rsidP="002A5736">
      <w:pPr>
        <w:pStyle w:val="numbers"/>
        <w:numPr>
          <w:ilvl w:val="0"/>
          <w:numId w:val="15"/>
        </w:numPr>
        <w:ind w:left="1080"/>
      </w:pPr>
      <w:r w:rsidRPr="00A741DC">
        <w:t>Do not place a ladder at a blind corner or doorway without diverting foot traffic by blocking or roping off the area.</w:t>
      </w:r>
    </w:p>
    <w:p w14:paraId="09F9D0D9" w14:textId="77777777" w:rsidR="00112189" w:rsidRPr="00A741DC" w:rsidRDefault="0076544F" w:rsidP="002A5736">
      <w:pPr>
        <w:pStyle w:val="numbers"/>
        <w:numPr>
          <w:ilvl w:val="0"/>
          <w:numId w:val="15"/>
        </w:numPr>
        <w:ind w:left="1080"/>
      </w:pPr>
      <w:r w:rsidRPr="00A741DC">
        <w:t>Only one person should use a ladder at a time.</w:t>
      </w:r>
    </w:p>
    <w:p w14:paraId="4FCDC576" w14:textId="77777777" w:rsidR="00112189" w:rsidRPr="00A741DC" w:rsidRDefault="0076544F" w:rsidP="002A5736">
      <w:pPr>
        <w:pStyle w:val="numbers"/>
        <w:numPr>
          <w:ilvl w:val="0"/>
          <w:numId w:val="15"/>
        </w:numPr>
        <w:ind w:left="1080"/>
      </w:pPr>
      <w:r w:rsidRPr="00A741DC">
        <w:t>Face the ladder when climbing up or down.</w:t>
      </w:r>
    </w:p>
    <w:p w14:paraId="241D154A" w14:textId="77777777" w:rsidR="00112189" w:rsidRPr="00A741DC" w:rsidRDefault="0076544F" w:rsidP="002A5736">
      <w:pPr>
        <w:pStyle w:val="numbers"/>
        <w:numPr>
          <w:ilvl w:val="0"/>
          <w:numId w:val="15"/>
        </w:numPr>
        <w:ind w:left="1080"/>
      </w:pPr>
      <w:r w:rsidRPr="00A741DC">
        <w:t xml:space="preserve">Maintain a three-point contact by </w:t>
      </w:r>
      <w:proofErr w:type="gramStart"/>
      <w:r w:rsidRPr="00A741DC">
        <w:t>keeping both hands and one foot or both feet and one hand on the ladder at all times</w:t>
      </w:r>
      <w:proofErr w:type="gramEnd"/>
      <w:r w:rsidRPr="00A741DC">
        <w:t xml:space="preserve"> when climbing up or down.</w:t>
      </w:r>
    </w:p>
    <w:p w14:paraId="0AC66E0F" w14:textId="77777777" w:rsidR="00112189" w:rsidRPr="00A741DC" w:rsidRDefault="0076544F" w:rsidP="002A5736">
      <w:pPr>
        <w:pStyle w:val="numbers"/>
        <w:numPr>
          <w:ilvl w:val="0"/>
          <w:numId w:val="15"/>
        </w:numPr>
        <w:ind w:left="1080"/>
      </w:pPr>
      <w:r w:rsidRPr="00A741DC">
        <w:lastRenderedPageBreak/>
        <w:t>When performing work from a ladder, face the ladder, and do not lean backward or sideways from the ladder. Do not jump from ladders or step stools.</w:t>
      </w:r>
    </w:p>
    <w:p w14:paraId="7978F56F" w14:textId="77777777" w:rsidR="00112189" w:rsidRPr="00A741DC" w:rsidRDefault="0076544F" w:rsidP="002A5736">
      <w:pPr>
        <w:pStyle w:val="numbers"/>
        <w:numPr>
          <w:ilvl w:val="0"/>
          <w:numId w:val="15"/>
        </w:numPr>
        <w:ind w:left="1080"/>
      </w:pPr>
      <w:r w:rsidRPr="00A741DC">
        <w:t>Do not stand on tables, chairs, boxes or other improvised climbing devices to reach high places. Use the ladder or stepstool.</w:t>
      </w:r>
    </w:p>
    <w:p w14:paraId="306CA82C" w14:textId="77777777" w:rsidR="00112189" w:rsidRPr="00A741DC" w:rsidRDefault="0076544F" w:rsidP="002A5736">
      <w:pPr>
        <w:pStyle w:val="numbers"/>
        <w:numPr>
          <w:ilvl w:val="0"/>
          <w:numId w:val="15"/>
        </w:numPr>
        <w:ind w:left="1080"/>
      </w:pPr>
      <w:r w:rsidRPr="00A741DC">
        <w:t>Do not stand on the top two rungs of any ladder.</w:t>
      </w:r>
    </w:p>
    <w:p w14:paraId="537C7BC5" w14:textId="77777777" w:rsidR="00112189" w:rsidRPr="00A741DC" w:rsidRDefault="0076544F" w:rsidP="002A5736">
      <w:pPr>
        <w:pStyle w:val="numbers"/>
        <w:numPr>
          <w:ilvl w:val="0"/>
          <w:numId w:val="15"/>
        </w:numPr>
        <w:ind w:left="1080"/>
      </w:pPr>
      <w:r w:rsidRPr="00A741DC">
        <w:t>Do not stand on a ladder that wobbles or that leans to the left or right of center.</w:t>
      </w:r>
    </w:p>
    <w:p w14:paraId="69A521F6" w14:textId="77777777" w:rsidR="00112189" w:rsidRPr="00A741DC" w:rsidRDefault="0076544F" w:rsidP="002A5736">
      <w:pPr>
        <w:pStyle w:val="numbers"/>
        <w:numPr>
          <w:ilvl w:val="0"/>
          <w:numId w:val="15"/>
        </w:numPr>
        <w:ind w:left="1080"/>
      </w:pPr>
      <w:r w:rsidRPr="00A741DC">
        <w:t>When using a straight or extension ladder, extend the top of the ladder at least 3 feet above the edge of the landing.</w:t>
      </w:r>
    </w:p>
    <w:p w14:paraId="7F14BBB2" w14:textId="77777777" w:rsidR="00112189" w:rsidRPr="00A741DC" w:rsidRDefault="0076544F" w:rsidP="002A5736">
      <w:pPr>
        <w:pStyle w:val="numbers"/>
        <w:numPr>
          <w:ilvl w:val="0"/>
          <w:numId w:val="15"/>
        </w:numPr>
        <w:ind w:left="1080"/>
      </w:pPr>
      <w:r w:rsidRPr="00A741DC">
        <w:t xml:space="preserve">If a ladder cannot be tied to the structure, secure it in place by having another employee hold it. </w:t>
      </w:r>
    </w:p>
    <w:p w14:paraId="597199FE" w14:textId="77777777" w:rsidR="00112189" w:rsidRPr="00A741DC" w:rsidRDefault="0076544F" w:rsidP="002A5736">
      <w:pPr>
        <w:pStyle w:val="numbers"/>
        <w:numPr>
          <w:ilvl w:val="0"/>
          <w:numId w:val="15"/>
        </w:numPr>
        <w:ind w:left="1080"/>
      </w:pPr>
      <w:r w:rsidRPr="00A741DC">
        <w:t>Do not move a rolling ladder while someone is on it.</w:t>
      </w:r>
    </w:p>
    <w:p w14:paraId="762D88B3" w14:textId="77777777" w:rsidR="00112189" w:rsidRPr="00A741DC" w:rsidRDefault="0076544F" w:rsidP="002A5736">
      <w:pPr>
        <w:pStyle w:val="numbers"/>
        <w:numPr>
          <w:ilvl w:val="0"/>
          <w:numId w:val="15"/>
        </w:numPr>
        <w:ind w:left="1080"/>
      </w:pPr>
      <w:r w:rsidRPr="00A741DC">
        <w:t>Do not place ladders on barrels, boxes, loose bricks, pails, concrete blocks or other unstable bases.</w:t>
      </w:r>
    </w:p>
    <w:p w14:paraId="4BE23CA7" w14:textId="77777777" w:rsidR="00112189" w:rsidRPr="002A5736" w:rsidRDefault="0076544F" w:rsidP="002A5736">
      <w:pPr>
        <w:pStyle w:val="numbers"/>
        <w:numPr>
          <w:ilvl w:val="0"/>
          <w:numId w:val="15"/>
        </w:numPr>
        <w:ind w:left="1080"/>
      </w:pPr>
      <w:r w:rsidRPr="00A741DC">
        <w:t>Do not carry items in your hands while climbing up or down a ladder.</w:t>
      </w:r>
    </w:p>
    <w:p w14:paraId="413DB5CC" w14:textId="77777777" w:rsidR="00112189" w:rsidRPr="005E5A0B" w:rsidRDefault="0076544F" w:rsidP="005E5A0B">
      <w:pPr>
        <w:pStyle w:val="Heading1"/>
      </w:pPr>
      <w:r w:rsidRPr="00A741DC">
        <w:t>Housekeeping</w:t>
      </w:r>
    </w:p>
    <w:p w14:paraId="777438DC" w14:textId="77777777" w:rsidR="00112189" w:rsidRPr="00A741DC" w:rsidRDefault="0076544F" w:rsidP="002A5736">
      <w:pPr>
        <w:pStyle w:val="numbers"/>
        <w:numPr>
          <w:ilvl w:val="0"/>
          <w:numId w:val="16"/>
        </w:numPr>
        <w:ind w:left="1080"/>
      </w:pPr>
      <w:r w:rsidRPr="00A741DC">
        <w:t xml:space="preserve">Do not place material, such as boxes or </w:t>
      </w:r>
      <w:r w:rsidRPr="00A741DC">
        <w:t>trash, in walkways and passageways.</w:t>
      </w:r>
    </w:p>
    <w:p w14:paraId="40B64363" w14:textId="77777777" w:rsidR="00112189" w:rsidRPr="00A741DC" w:rsidRDefault="0076544F" w:rsidP="002A5736">
      <w:pPr>
        <w:pStyle w:val="numbers"/>
        <w:numPr>
          <w:ilvl w:val="0"/>
          <w:numId w:val="16"/>
        </w:numPr>
        <w:ind w:left="1080"/>
      </w:pPr>
      <w:r w:rsidRPr="00A741DC">
        <w:t>Do not try to kick objects out of pathways. Push or carry them out of the way.</w:t>
      </w:r>
    </w:p>
    <w:p w14:paraId="2B44035C" w14:textId="77777777" w:rsidR="00112189" w:rsidRPr="00A741DC" w:rsidRDefault="0076544F" w:rsidP="002A5736">
      <w:pPr>
        <w:pStyle w:val="numbers"/>
        <w:numPr>
          <w:ilvl w:val="0"/>
          <w:numId w:val="16"/>
        </w:numPr>
        <w:ind w:left="1080"/>
      </w:pPr>
      <w:r w:rsidRPr="00A741DC">
        <w:t>Mop up water around drinking fountains and drink dispensing machines.</w:t>
      </w:r>
    </w:p>
    <w:p w14:paraId="6B41A474" w14:textId="77777777" w:rsidR="00112189" w:rsidRPr="00A741DC" w:rsidRDefault="0076544F" w:rsidP="002A5736">
      <w:pPr>
        <w:pStyle w:val="numbers"/>
        <w:numPr>
          <w:ilvl w:val="0"/>
          <w:numId w:val="16"/>
        </w:numPr>
        <w:ind w:left="1080"/>
      </w:pPr>
      <w:r w:rsidRPr="00A741DC">
        <w:t>Do not store or leave items on stairways.</w:t>
      </w:r>
    </w:p>
    <w:p w14:paraId="504EF3A5" w14:textId="77777777" w:rsidR="00112189" w:rsidRPr="00A741DC" w:rsidRDefault="0076544F" w:rsidP="002A5736">
      <w:pPr>
        <w:pStyle w:val="numbers"/>
        <w:numPr>
          <w:ilvl w:val="0"/>
          <w:numId w:val="16"/>
        </w:numPr>
        <w:ind w:left="1080"/>
      </w:pPr>
      <w:r w:rsidRPr="00A741DC">
        <w:t xml:space="preserve">Do not block or obstruct stairwells, exits or </w:t>
      </w:r>
      <w:proofErr w:type="gramStart"/>
      <w:r w:rsidRPr="00A741DC">
        <w:t>accesses</w:t>
      </w:r>
      <w:proofErr w:type="gramEnd"/>
      <w:r w:rsidRPr="00A741DC">
        <w:t xml:space="preserve"> to safety and emergency equipment such as fire extinguishers or fire alarms.</w:t>
      </w:r>
    </w:p>
    <w:p w14:paraId="7FE5E45E" w14:textId="77777777" w:rsidR="00112189" w:rsidRPr="00A741DC" w:rsidRDefault="0076544F" w:rsidP="002A5736">
      <w:pPr>
        <w:pStyle w:val="numbers"/>
        <w:numPr>
          <w:ilvl w:val="0"/>
          <w:numId w:val="16"/>
        </w:numPr>
        <w:ind w:left="1080"/>
      </w:pPr>
      <w:r w:rsidRPr="00A741DC">
        <w:t>Straighten or remove rugs and mats that do not lie flat on the floor.</w:t>
      </w:r>
    </w:p>
    <w:p w14:paraId="3176EBC7" w14:textId="77777777" w:rsidR="00112189" w:rsidRPr="00A741DC" w:rsidRDefault="0076544F" w:rsidP="002A5736">
      <w:pPr>
        <w:pStyle w:val="numbers"/>
        <w:numPr>
          <w:ilvl w:val="0"/>
          <w:numId w:val="16"/>
        </w:numPr>
        <w:ind w:left="1080"/>
      </w:pPr>
      <w:r w:rsidRPr="00A741DC">
        <w:t xml:space="preserve">Use caution signs/cones to barricade slippery areas, such as freshly mopped floors. </w:t>
      </w:r>
    </w:p>
    <w:p w14:paraId="3A3FEE0F" w14:textId="77777777" w:rsidR="00112189" w:rsidRPr="002A5736" w:rsidRDefault="00112189" w:rsidP="00112189">
      <w:pPr>
        <w:rPr>
          <w:rFonts w:cs="Calibri"/>
          <w:sz w:val="22"/>
          <w:szCs w:val="22"/>
        </w:rPr>
        <w:sectPr w:rsidR="00112189" w:rsidRPr="002A5736" w:rsidSect="00112189">
          <w:headerReference w:type="default" r:id="rId39"/>
          <w:headerReference w:type="first" r:id="rId40"/>
          <w:pgSz w:w="12240" w:h="15840" w:code="1"/>
          <w:pgMar w:top="720" w:right="720" w:bottom="720" w:left="720" w:header="720" w:footer="720" w:gutter="0"/>
          <w:cols w:space="720"/>
          <w:titlePg/>
          <w:docGrid w:linePitch="360"/>
        </w:sectPr>
      </w:pPr>
      <w:bookmarkStart w:id="15" w:name="Job_Specific_Safety_Precautions"/>
      <w:bookmarkEnd w:id="15"/>
    </w:p>
    <w:p w14:paraId="419C9B34" w14:textId="77777777" w:rsidR="00112189" w:rsidRPr="002A5736" w:rsidRDefault="0076544F" w:rsidP="005E5A0B">
      <w:pPr>
        <w:pStyle w:val="Heading1"/>
      </w:pPr>
      <w:r w:rsidRPr="00A741DC">
        <w:lastRenderedPageBreak/>
        <w:t>Cash Drawers</w:t>
      </w:r>
    </w:p>
    <w:p w14:paraId="2FFAE6FE" w14:textId="77777777" w:rsidR="00112189" w:rsidRPr="00A741DC" w:rsidRDefault="0076544F" w:rsidP="002A5736">
      <w:pPr>
        <w:pStyle w:val="numbers"/>
        <w:numPr>
          <w:ilvl w:val="0"/>
          <w:numId w:val="17"/>
        </w:numPr>
        <w:ind w:left="1080"/>
      </w:pPr>
      <w:r w:rsidRPr="00A741DC">
        <w:t>Open it only when making a transaction.</w:t>
      </w:r>
    </w:p>
    <w:p w14:paraId="477C7497" w14:textId="77777777" w:rsidR="00112189" w:rsidRPr="00A741DC" w:rsidRDefault="0076544F" w:rsidP="002A5736">
      <w:pPr>
        <w:pStyle w:val="numbers"/>
        <w:numPr>
          <w:ilvl w:val="0"/>
          <w:numId w:val="17"/>
        </w:numPr>
        <w:ind w:left="1080"/>
      </w:pPr>
      <w:r w:rsidRPr="00A741DC">
        <w:t>Close the drawer before you package merchandise the customer purchased.</w:t>
      </w:r>
    </w:p>
    <w:p w14:paraId="0C91A84A" w14:textId="77777777" w:rsidR="00112189" w:rsidRPr="00A741DC" w:rsidRDefault="0076544F" w:rsidP="002A5736">
      <w:pPr>
        <w:pStyle w:val="numbers"/>
        <w:numPr>
          <w:ilvl w:val="0"/>
          <w:numId w:val="17"/>
        </w:numPr>
        <w:ind w:left="1080"/>
      </w:pPr>
      <w:r w:rsidRPr="00A741DC">
        <w:t xml:space="preserve">Leave the bills the customer gave you on top of the drawer until after making </w:t>
      </w:r>
      <w:proofErr w:type="gramStart"/>
      <w:r w:rsidRPr="00A741DC">
        <w:t>change</w:t>
      </w:r>
      <w:proofErr w:type="gramEnd"/>
      <w:r w:rsidRPr="00A741DC">
        <w:t xml:space="preserve"> to keep a record of what the customer paid in case of dispute. </w:t>
      </w:r>
    </w:p>
    <w:p w14:paraId="4AF1D3C8" w14:textId="77777777" w:rsidR="00112189" w:rsidRPr="00A741DC" w:rsidRDefault="0076544F" w:rsidP="002A5736">
      <w:pPr>
        <w:pStyle w:val="numbers"/>
        <w:numPr>
          <w:ilvl w:val="0"/>
          <w:numId w:val="17"/>
        </w:numPr>
        <w:ind w:left="1080"/>
      </w:pPr>
      <w:r w:rsidRPr="00A741DC">
        <w:t>Never leave an open cash drawer unattended for any length of time.</w:t>
      </w:r>
    </w:p>
    <w:p w14:paraId="3A5682A3" w14:textId="77777777" w:rsidR="00112189" w:rsidRPr="00A741DC" w:rsidRDefault="0076544F" w:rsidP="002A5736">
      <w:pPr>
        <w:pStyle w:val="numbers"/>
        <w:numPr>
          <w:ilvl w:val="0"/>
          <w:numId w:val="17"/>
        </w:numPr>
        <w:ind w:left="1080"/>
      </w:pPr>
      <w:r w:rsidRPr="00A741DC">
        <w:t>Notify your supervisor when you build up excess cash in your drawer so it can be moved to a more secure location.</w:t>
      </w:r>
    </w:p>
    <w:p w14:paraId="23DE7F08" w14:textId="77777777" w:rsidR="00112189" w:rsidRPr="00A741DC" w:rsidRDefault="0076544F" w:rsidP="002A5736">
      <w:pPr>
        <w:pStyle w:val="numbers"/>
        <w:numPr>
          <w:ilvl w:val="0"/>
          <w:numId w:val="17"/>
        </w:numPr>
        <w:ind w:left="1080"/>
      </w:pPr>
      <w:r w:rsidRPr="00A741DC">
        <w:t>Never count cash drawers in front of customers. Always count the contents of the drawer in a secure, private area.</w:t>
      </w:r>
    </w:p>
    <w:p w14:paraId="29BC2B40" w14:textId="77777777" w:rsidR="00112189" w:rsidRPr="00A741DC" w:rsidRDefault="0076544F" w:rsidP="002A5736">
      <w:pPr>
        <w:pStyle w:val="numbers"/>
        <w:numPr>
          <w:ilvl w:val="0"/>
          <w:numId w:val="17"/>
        </w:numPr>
        <w:ind w:left="1080"/>
      </w:pPr>
      <w:r w:rsidRPr="00A741DC">
        <w:t>Always lock the cash drawer and remove the key when it is not in use.</w:t>
      </w:r>
    </w:p>
    <w:p w14:paraId="32D40BD2" w14:textId="77777777" w:rsidR="00112189" w:rsidRPr="002A5736" w:rsidRDefault="0076544F" w:rsidP="002A5736">
      <w:pPr>
        <w:pStyle w:val="numbers"/>
        <w:numPr>
          <w:ilvl w:val="0"/>
          <w:numId w:val="17"/>
        </w:numPr>
        <w:ind w:left="1080"/>
        <w:rPr>
          <w:sz w:val="22"/>
          <w:szCs w:val="22"/>
        </w:rPr>
      </w:pPr>
      <w:r w:rsidRPr="00A741DC">
        <w:t>If the premises will be unattended overnight, empty the cash drawer and leave it open to lessen damage in the event of a break-in or to deter thieves altogether.</w:t>
      </w:r>
    </w:p>
    <w:p w14:paraId="0BD63B67" w14:textId="77777777" w:rsidR="00112189" w:rsidRPr="00A741DC" w:rsidRDefault="0076544F" w:rsidP="005E5A0B">
      <w:pPr>
        <w:pStyle w:val="Heading1"/>
      </w:pPr>
      <w:r w:rsidRPr="00A741DC">
        <w:t>Bank Drops</w:t>
      </w:r>
    </w:p>
    <w:p w14:paraId="34B1962A" w14:textId="77777777" w:rsidR="00112189" w:rsidRPr="00A741DC" w:rsidRDefault="0076544F" w:rsidP="002A5736">
      <w:pPr>
        <w:pStyle w:val="numbers"/>
        <w:numPr>
          <w:ilvl w:val="0"/>
          <w:numId w:val="18"/>
        </w:numPr>
        <w:ind w:left="1080"/>
      </w:pPr>
      <w:r w:rsidRPr="00A741DC">
        <w:t xml:space="preserve">Never establish a routine for deposits; vary the time and the route you take </w:t>
      </w:r>
      <w:r w:rsidRPr="00A741DC">
        <w:t>as much as possible.</w:t>
      </w:r>
    </w:p>
    <w:p w14:paraId="1BDAA87F" w14:textId="77777777" w:rsidR="00112189" w:rsidRPr="00A741DC" w:rsidRDefault="0076544F" w:rsidP="002A5736">
      <w:pPr>
        <w:pStyle w:val="numbers"/>
        <w:numPr>
          <w:ilvl w:val="0"/>
          <w:numId w:val="18"/>
        </w:numPr>
        <w:ind w:left="1080"/>
      </w:pPr>
      <w:r w:rsidRPr="00A741DC">
        <w:t>Always try to take someone with you when making a bank drop, going by yourself only as a last resort.</w:t>
      </w:r>
    </w:p>
    <w:p w14:paraId="2E7EBE72" w14:textId="77777777" w:rsidR="00112189" w:rsidRPr="00A741DC" w:rsidRDefault="0076544F" w:rsidP="002A5736">
      <w:pPr>
        <w:pStyle w:val="numbers"/>
        <w:numPr>
          <w:ilvl w:val="0"/>
          <w:numId w:val="18"/>
        </w:numPr>
        <w:ind w:left="1080"/>
      </w:pPr>
      <w:r w:rsidRPr="00A741DC">
        <w:t xml:space="preserve">Alert someone that you are leaving with the deposit </w:t>
      </w:r>
      <w:proofErr w:type="gramStart"/>
      <w:r w:rsidRPr="00A741DC">
        <w:t>and also</w:t>
      </w:r>
      <w:proofErr w:type="gramEnd"/>
      <w:r w:rsidRPr="00A741DC">
        <w:t xml:space="preserve"> tell them when you should be returning.</w:t>
      </w:r>
    </w:p>
    <w:p w14:paraId="4F5CD8A1" w14:textId="77777777" w:rsidR="00112189" w:rsidRPr="00A741DC" w:rsidRDefault="0076544F" w:rsidP="002A5736">
      <w:pPr>
        <w:pStyle w:val="numbers"/>
        <w:numPr>
          <w:ilvl w:val="0"/>
          <w:numId w:val="18"/>
        </w:numPr>
        <w:ind w:left="1080"/>
      </w:pPr>
      <w:r w:rsidRPr="00A741DC">
        <w:t xml:space="preserve">Transport </w:t>
      </w:r>
      <w:proofErr w:type="gramStart"/>
      <w:r w:rsidRPr="00A741DC">
        <w:t>cash</w:t>
      </w:r>
      <w:proofErr w:type="gramEnd"/>
      <w:r w:rsidRPr="00A741DC">
        <w:t xml:space="preserve"> in something that doesn’t draw attention to you. If you are using a bank bag or similar container, always put it in something unidentifiable.</w:t>
      </w:r>
    </w:p>
    <w:p w14:paraId="37EF81B0" w14:textId="77777777" w:rsidR="00112189" w:rsidRPr="00A741DC" w:rsidRDefault="0076544F" w:rsidP="002A5736">
      <w:pPr>
        <w:pStyle w:val="numbers"/>
        <w:numPr>
          <w:ilvl w:val="0"/>
          <w:numId w:val="18"/>
        </w:numPr>
        <w:ind w:left="1080"/>
      </w:pPr>
      <w:r w:rsidRPr="00A741DC">
        <w:t>Do not use public transportation.</w:t>
      </w:r>
    </w:p>
    <w:p w14:paraId="7A4F17AC" w14:textId="77777777" w:rsidR="00112189" w:rsidRPr="00A741DC" w:rsidRDefault="0076544F" w:rsidP="002A5736">
      <w:pPr>
        <w:pStyle w:val="numbers"/>
        <w:numPr>
          <w:ilvl w:val="0"/>
          <w:numId w:val="18"/>
        </w:numPr>
        <w:ind w:left="1080"/>
      </w:pPr>
      <w:r w:rsidRPr="00A741DC">
        <w:t>If taking a taxi, use a reputable company, and always call for it by phone instead of flagging one down once you’ve reached the street.</w:t>
      </w:r>
    </w:p>
    <w:p w14:paraId="474C206A" w14:textId="77777777" w:rsidR="00112189" w:rsidRPr="00A741DC" w:rsidRDefault="0076544F" w:rsidP="002A5736">
      <w:pPr>
        <w:pStyle w:val="numbers"/>
        <w:numPr>
          <w:ilvl w:val="0"/>
          <w:numId w:val="18"/>
        </w:numPr>
        <w:ind w:left="1080"/>
      </w:pPr>
      <w:r w:rsidRPr="00A741DC">
        <w:t xml:space="preserve">If walking, choose busy streets that will keep you close </w:t>
      </w:r>
      <w:proofErr w:type="gramStart"/>
      <w:r w:rsidRPr="00A741DC">
        <w:t>by</w:t>
      </w:r>
      <w:proofErr w:type="gramEnd"/>
      <w:r w:rsidRPr="00A741DC">
        <w:t xml:space="preserve"> people.</w:t>
      </w:r>
    </w:p>
    <w:p w14:paraId="4E8450F5" w14:textId="77777777" w:rsidR="00112189" w:rsidRPr="002A5736" w:rsidRDefault="0076544F" w:rsidP="002A5736">
      <w:pPr>
        <w:pStyle w:val="numbers"/>
        <w:numPr>
          <w:ilvl w:val="0"/>
          <w:numId w:val="18"/>
        </w:numPr>
        <w:ind w:left="1080"/>
        <w:rPr>
          <w:spacing w:val="-3"/>
        </w:rPr>
      </w:pPr>
      <w:r w:rsidRPr="00A741DC">
        <w:t>Do not make other stops before the deposit.</w:t>
      </w:r>
    </w:p>
    <w:p w14:paraId="4522A7A9" w14:textId="77777777" w:rsidR="00112189" w:rsidRPr="002A5736" w:rsidRDefault="0076544F" w:rsidP="00EB0DD8">
      <w:pPr>
        <w:pStyle w:val="Heading1"/>
      </w:pPr>
      <w:r w:rsidRPr="00A741DC">
        <w:t>Unpacking Merchandise</w:t>
      </w:r>
    </w:p>
    <w:p w14:paraId="5D86E45F" w14:textId="77777777" w:rsidR="00112189" w:rsidRPr="00A741DC" w:rsidRDefault="0076544F" w:rsidP="002A5736">
      <w:pPr>
        <w:pStyle w:val="numbers"/>
        <w:numPr>
          <w:ilvl w:val="0"/>
          <w:numId w:val="19"/>
        </w:numPr>
        <w:ind w:left="1080"/>
      </w:pPr>
      <w:r w:rsidRPr="00A741DC">
        <w:t>Use long-handled snips when cutting strapping bands away from a shipping container.</w:t>
      </w:r>
    </w:p>
    <w:p w14:paraId="1AF3F285" w14:textId="77777777" w:rsidR="00112189" w:rsidRPr="00A741DC" w:rsidRDefault="0076544F" w:rsidP="002A5736">
      <w:pPr>
        <w:pStyle w:val="numbers"/>
        <w:numPr>
          <w:ilvl w:val="0"/>
          <w:numId w:val="19"/>
        </w:numPr>
        <w:ind w:left="1080"/>
      </w:pPr>
      <w:r w:rsidRPr="00A741DC">
        <w:t>Wear safety glasses when cutting strapping bands, uncrating materials and driving or removing nails.</w:t>
      </w:r>
    </w:p>
    <w:p w14:paraId="1BABA246" w14:textId="77777777" w:rsidR="00112189" w:rsidRPr="00A741DC" w:rsidRDefault="0076544F" w:rsidP="002A5736">
      <w:pPr>
        <w:pStyle w:val="numbers"/>
        <w:numPr>
          <w:ilvl w:val="0"/>
          <w:numId w:val="19"/>
        </w:numPr>
        <w:ind w:left="1080"/>
      </w:pPr>
      <w:r w:rsidRPr="00A741DC">
        <w:t>Stand to the side of the strapping band when cutting it.</w:t>
      </w:r>
    </w:p>
    <w:p w14:paraId="227D159F" w14:textId="77777777" w:rsidR="00112189" w:rsidRPr="00A741DC" w:rsidRDefault="0076544F" w:rsidP="002A5736">
      <w:pPr>
        <w:pStyle w:val="numbers"/>
        <w:numPr>
          <w:ilvl w:val="0"/>
          <w:numId w:val="19"/>
        </w:numPr>
        <w:ind w:left="1080"/>
      </w:pPr>
      <w:r w:rsidRPr="00A741DC">
        <w:t>Store case cutters, utility knives or other tools with cutting edges in sheaths when they are not in use.</w:t>
      </w:r>
    </w:p>
    <w:p w14:paraId="33B34576" w14:textId="77777777" w:rsidR="00112189" w:rsidRPr="00A741DC" w:rsidRDefault="0076544F" w:rsidP="002A5736">
      <w:pPr>
        <w:pStyle w:val="numbers"/>
        <w:numPr>
          <w:ilvl w:val="0"/>
          <w:numId w:val="19"/>
        </w:numPr>
        <w:ind w:left="1080"/>
      </w:pPr>
      <w:r w:rsidRPr="00A741DC">
        <w:t>When cutting shrink wrap with a blade, always cut away from you and your co-workers.</w:t>
      </w:r>
    </w:p>
    <w:p w14:paraId="7F7C8B64" w14:textId="77777777" w:rsidR="00112189" w:rsidRPr="00A741DC" w:rsidRDefault="0076544F" w:rsidP="002A5736">
      <w:pPr>
        <w:pStyle w:val="numbers"/>
        <w:numPr>
          <w:ilvl w:val="0"/>
          <w:numId w:val="19"/>
        </w:numPr>
        <w:ind w:left="1080"/>
      </w:pPr>
      <w:r w:rsidRPr="00A741DC">
        <w:t>Visually inspect for sharp objects or other hazards before reaching into a container such as a garbage can, box, bag or sink.</w:t>
      </w:r>
    </w:p>
    <w:p w14:paraId="67FC7F20" w14:textId="77777777" w:rsidR="00112189" w:rsidRPr="00A741DC" w:rsidRDefault="0076544F" w:rsidP="002A5736">
      <w:pPr>
        <w:pStyle w:val="numbers"/>
        <w:numPr>
          <w:ilvl w:val="0"/>
          <w:numId w:val="19"/>
        </w:numPr>
        <w:ind w:left="1080"/>
      </w:pPr>
      <w:r w:rsidRPr="00A741DC">
        <w:t>Bend or remove nails and staples from crates before unpacking.</w:t>
      </w:r>
    </w:p>
    <w:p w14:paraId="5CA5DBF2" w14:textId="77777777" w:rsidR="00112189" w:rsidRPr="002A5736" w:rsidRDefault="0076544F" w:rsidP="00EB0DD8">
      <w:pPr>
        <w:pStyle w:val="Heading1"/>
      </w:pPr>
      <w:r w:rsidRPr="00A741DC">
        <w:lastRenderedPageBreak/>
        <w:t>Stocking Shelves</w:t>
      </w:r>
    </w:p>
    <w:p w14:paraId="61F3AD47" w14:textId="77777777" w:rsidR="00112189" w:rsidRPr="00A741DC" w:rsidRDefault="0076544F" w:rsidP="002A5736">
      <w:pPr>
        <w:pStyle w:val="numbers"/>
        <w:numPr>
          <w:ilvl w:val="0"/>
          <w:numId w:val="20"/>
        </w:numPr>
        <w:ind w:left="1080"/>
      </w:pPr>
      <w:r w:rsidRPr="00A741DC">
        <w:t>When manually stocking shelves, position the materials to be shelved slightly in front of you so you do not have to twist when lifting and stacking materials.</w:t>
      </w:r>
    </w:p>
    <w:p w14:paraId="5C4B58E1" w14:textId="77777777" w:rsidR="00112189" w:rsidRPr="00A741DC" w:rsidRDefault="0076544F" w:rsidP="002A5736">
      <w:pPr>
        <w:pStyle w:val="numbers"/>
        <w:numPr>
          <w:ilvl w:val="0"/>
          <w:numId w:val="20"/>
        </w:numPr>
        <w:ind w:left="1080"/>
      </w:pPr>
      <w:r w:rsidRPr="00A741DC">
        <w:t>Place heavier loads on the lower or middle shelves.</w:t>
      </w:r>
    </w:p>
    <w:p w14:paraId="519D92A5" w14:textId="77777777" w:rsidR="00112189" w:rsidRPr="00A741DC" w:rsidRDefault="0076544F" w:rsidP="002A5736">
      <w:pPr>
        <w:pStyle w:val="numbers"/>
        <w:numPr>
          <w:ilvl w:val="0"/>
          <w:numId w:val="20"/>
        </w:numPr>
        <w:ind w:left="1080"/>
      </w:pPr>
      <w:r w:rsidRPr="00A741DC">
        <w:t>Remove one object at a time from shelves.</w:t>
      </w:r>
    </w:p>
    <w:p w14:paraId="250F94CA" w14:textId="77777777" w:rsidR="00112189" w:rsidRPr="00A741DC" w:rsidRDefault="0076544F" w:rsidP="002A5736">
      <w:pPr>
        <w:pStyle w:val="numbers"/>
        <w:numPr>
          <w:ilvl w:val="0"/>
          <w:numId w:val="20"/>
        </w:numPr>
        <w:ind w:left="1080"/>
      </w:pPr>
      <w:r w:rsidRPr="00A741DC">
        <w:t>Place items on shelves so that they lie flat and do not lean against each other.</w:t>
      </w:r>
    </w:p>
    <w:p w14:paraId="61CBE2D8" w14:textId="77777777" w:rsidR="00112189" w:rsidRPr="00EB0DD8" w:rsidRDefault="0076544F" w:rsidP="002A5736">
      <w:pPr>
        <w:pStyle w:val="numbers"/>
        <w:numPr>
          <w:ilvl w:val="0"/>
          <w:numId w:val="20"/>
        </w:numPr>
        <w:ind w:left="1080"/>
      </w:pPr>
      <w:r w:rsidRPr="00A741DC">
        <w:t>Do not let items overhang from shelves into walkways.</w:t>
      </w:r>
    </w:p>
    <w:p w14:paraId="65CA7406" w14:textId="77777777" w:rsidR="00112189" w:rsidRPr="002A5736" w:rsidRDefault="0076544F" w:rsidP="00EB0DD8">
      <w:pPr>
        <w:pStyle w:val="Heading1"/>
      </w:pPr>
      <w:r w:rsidRPr="00A741DC">
        <w:t>Pneumatic Stapler Safety</w:t>
      </w:r>
    </w:p>
    <w:p w14:paraId="22D1F82D" w14:textId="77777777" w:rsidR="00112189" w:rsidRPr="00A741DC" w:rsidRDefault="0076544F" w:rsidP="002A5736">
      <w:pPr>
        <w:pStyle w:val="numbers"/>
        <w:numPr>
          <w:ilvl w:val="0"/>
          <w:numId w:val="21"/>
        </w:numPr>
        <w:ind w:left="1080"/>
      </w:pPr>
      <w:r w:rsidRPr="00A741DC">
        <w:t xml:space="preserve">Do not discharge </w:t>
      </w:r>
      <w:proofErr w:type="gramStart"/>
      <w:r w:rsidRPr="00A741DC">
        <w:t>stapler</w:t>
      </w:r>
      <w:proofErr w:type="gramEnd"/>
      <w:r w:rsidRPr="00A741DC">
        <w:t xml:space="preserve"> unless it is touching the </w:t>
      </w:r>
      <w:r w:rsidRPr="00A741DC">
        <w:t>cardboard of the box being built.</w:t>
      </w:r>
    </w:p>
    <w:p w14:paraId="6C2AA2B2" w14:textId="77777777" w:rsidR="00112189" w:rsidRPr="00A741DC" w:rsidRDefault="0076544F" w:rsidP="002A5736">
      <w:pPr>
        <w:pStyle w:val="numbers"/>
        <w:numPr>
          <w:ilvl w:val="0"/>
          <w:numId w:val="21"/>
        </w:numPr>
        <w:ind w:left="1080"/>
      </w:pPr>
      <w:r w:rsidRPr="00A741DC">
        <w:t>Do not keep your free hand behind the box flap being stapled.</w:t>
      </w:r>
    </w:p>
    <w:p w14:paraId="3AB08A63" w14:textId="77777777" w:rsidR="00112189" w:rsidRPr="002A5736" w:rsidRDefault="0076544F" w:rsidP="002A5736">
      <w:pPr>
        <w:pStyle w:val="numbers"/>
        <w:numPr>
          <w:ilvl w:val="0"/>
          <w:numId w:val="21"/>
        </w:numPr>
        <w:ind w:left="1080"/>
      </w:pPr>
      <w:r w:rsidRPr="00A741DC">
        <w:t>If something or someone distracts you from your work, discontinue the stapling operation until it is safe to resume.</w:t>
      </w:r>
      <w:bookmarkStart w:id="16" w:name="DRIVE"/>
      <w:bookmarkStart w:id="17" w:name="HOUSE"/>
      <w:bookmarkStart w:id="18" w:name="CASHELEC"/>
      <w:bookmarkStart w:id="19" w:name="FANS"/>
      <w:bookmarkStart w:id="20" w:name="CASHLIFT"/>
      <w:bookmarkStart w:id="21" w:name="DELIMICRO"/>
      <w:bookmarkEnd w:id="16"/>
      <w:bookmarkEnd w:id="17"/>
      <w:bookmarkEnd w:id="18"/>
      <w:bookmarkEnd w:id="19"/>
      <w:bookmarkEnd w:id="20"/>
      <w:bookmarkEnd w:id="21"/>
    </w:p>
    <w:p w14:paraId="21B9DE65" w14:textId="77777777" w:rsidR="00112189" w:rsidRPr="002A5736" w:rsidRDefault="0076544F" w:rsidP="00EB0DD8">
      <w:pPr>
        <w:pStyle w:val="Heading1"/>
      </w:pPr>
      <w:r w:rsidRPr="00A741DC">
        <w:t>Baler Operations</w:t>
      </w:r>
    </w:p>
    <w:p w14:paraId="729587C7" w14:textId="77777777" w:rsidR="00112189" w:rsidRPr="00A741DC" w:rsidRDefault="0076544F" w:rsidP="002A5736">
      <w:pPr>
        <w:pStyle w:val="numbers"/>
        <w:numPr>
          <w:ilvl w:val="0"/>
          <w:numId w:val="22"/>
        </w:numPr>
        <w:ind w:left="1080"/>
      </w:pPr>
      <w:r w:rsidRPr="00A741DC">
        <w:t xml:space="preserve">Only baler operators may operate the baler.                     </w:t>
      </w:r>
    </w:p>
    <w:p w14:paraId="6D86DB3F" w14:textId="77777777" w:rsidR="00112189" w:rsidRPr="00A741DC" w:rsidRDefault="0076544F" w:rsidP="002A5736">
      <w:pPr>
        <w:pStyle w:val="numbers"/>
        <w:numPr>
          <w:ilvl w:val="0"/>
          <w:numId w:val="22"/>
        </w:numPr>
        <w:ind w:left="1080"/>
      </w:pPr>
      <w:r w:rsidRPr="00A741DC">
        <w:t>Do not exceed the capacity of the baler; read the capacity plate on the baler if you are unsure.</w:t>
      </w:r>
    </w:p>
    <w:p w14:paraId="6995E6C3" w14:textId="77777777" w:rsidR="00112189" w:rsidRPr="00A741DC" w:rsidRDefault="0076544F" w:rsidP="002A5736">
      <w:pPr>
        <w:pStyle w:val="numbers"/>
        <w:numPr>
          <w:ilvl w:val="0"/>
          <w:numId w:val="22"/>
        </w:numPr>
        <w:ind w:left="1080"/>
      </w:pPr>
      <w:r w:rsidRPr="00A741DC">
        <w:t xml:space="preserve">Do not place glass or combustible materials in the baler. </w:t>
      </w:r>
    </w:p>
    <w:p w14:paraId="36C2AFD1" w14:textId="77777777" w:rsidR="00112189" w:rsidRPr="00A741DC" w:rsidRDefault="0076544F" w:rsidP="002A5736">
      <w:pPr>
        <w:pStyle w:val="numbers"/>
        <w:numPr>
          <w:ilvl w:val="0"/>
          <w:numId w:val="22"/>
        </w:numPr>
        <w:ind w:left="1080"/>
      </w:pPr>
      <w:r w:rsidRPr="00A741DC">
        <w:t xml:space="preserve">Before operating, make sure that all safety gates and doors are </w:t>
      </w:r>
      <w:proofErr w:type="gramStart"/>
      <w:r w:rsidRPr="00A741DC">
        <w:t>closed</w:t>
      </w:r>
      <w:proofErr w:type="gramEnd"/>
      <w:r w:rsidRPr="00A741DC">
        <w:t xml:space="preserve"> and all guards are in place.</w:t>
      </w:r>
    </w:p>
    <w:p w14:paraId="65DFAAC2" w14:textId="77777777" w:rsidR="00112189" w:rsidRPr="00A741DC" w:rsidRDefault="0076544F" w:rsidP="00EB0DD8">
      <w:pPr>
        <w:pStyle w:val="dot"/>
      </w:pPr>
      <w:r w:rsidRPr="00A741DC">
        <w:t>Open the loading door and place empty cartons inside the baling chamber.</w:t>
      </w:r>
    </w:p>
    <w:p w14:paraId="50A6B967" w14:textId="77777777" w:rsidR="00112189" w:rsidRPr="00A741DC" w:rsidRDefault="0076544F" w:rsidP="00EB0DD8">
      <w:pPr>
        <w:pStyle w:val="dot"/>
      </w:pPr>
      <w:r w:rsidRPr="00A741DC">
        <w:t xml:space="preserve">When the chamber is full (this varies depending on the model), close the loading door.   </w:t>
      </w:r>
    </w:p>
    <w:p w14:paraId="272397F6" w14:textId="77777777" w:rsidR="00112189" w:rsidRPr="00A741DC" w:rsidRDefault="0076544F" w:rsidP="00EB0DD8">
      <w:pPr>
        <w:pStyle w:val="dot"/>
      </w:pPr>
      <w:r w:rsidRPr="00A741DC">
        <w:t>Press the selector switch and the baler will compress the cartons.</w:t>
      </w:r>
    </w:p>
    <w:p w14:paraId="1B896F4B" w14:textId="77777777" w:rsidR="00112189" w:rsidRPr="00A741DC" w:rsidRDefault="0076544F" w:rsidP="00EB0DD8">
      <w:pPr>
        <w:pStyle w:val="dot"/>
      </w:pPr>
      <w:r w:rsidRPr="00A741DC">
        <w:t>After the baler has completed its cycle, insert twine through the appropriate holes and tie securely.</w:t>
      </w:r>
    </w:p>
    <w:p w14:paraId="027F4932" w14:textId="77777777" w:rsidR="00112189" w:rsidRPr="00A741DC" w:rsidRDefault="0076544F" w:rsidP="00EB0DD8">
      <w:pPr>
        <w:pStyle w:val="numbers"/>
      </w:pPr>
      <w:r w:rsidRPr="00A741DC">
        <w:t xml:space="preserve">Do not eject the bale until the area in front of the </w:t>
      </w:r>
      <w:proofErr w:type="gramStart"/>
      <w:r w:rsidRPr="00A741DC">
        <w:t>baler</w:t>
      </w:r>
      <w:proofErr w:type="gramEnd"/>
      <w:r w:rsidRPr="00A741DC">
        <w:t xml:space="preserve"> is clear of people and other obstructions.                 </w:t>
      </w:r>
    </w:p>
    <w:p w14:paraId="6827B870" w14:textId="77777777" w:rsidR="00112189" w:rsidRPr="00A741DC" w:rsidRDefault="0076544F" w:rsidP="00EB0DD8">
      <w:pPr>
        <w:pStyle w:val="numbers"/>
      </w:pPr>
      <w:r w:rsidRPr="00A741DC">
        <w:t>Follow the instructions posted on the machine for the removal of bales.</w:t>
      </w:r>
    </w:p>
    <w:p w14:paraId="56DB8026" w14:textId="77777777" w:rsidR="00112189" w:rsidRPr="002A5736" w:rsidRDefault="0076544F" w:rsidP="00EB0DD8">
      <w:pPr>
        <w:pStyle w:val="numbers"/>
      </w:pPr>
      <w:r w:rsidRPr="00A741DC">
        <w:t xml:space="preserve">Refer to proper lockout/tagout procedures before attempting to remove obstructions. </w:t>
      </w:r>
    </w:p>
    <w:p w14:paraId="3DD00C05" w14:textId="77777777" w:rsidR="00112189" w:rsidRPr="002A5736" w:rsidRDefault="0076544F" w:rsidP="00EB0DD8">
      <w:pPr>
        <w:pStyle w:val="Heading1"/>
      </w:pPr>
      <w:bookmarkStart w:id="22" w:name="LOADING"/>
      <w:bookmarkStart w:id="23" w:name="DELIHOUSE"/>
      <w:bookmarkStart w:id="24" w:name="FROZENHAND"/>
      <w:bookmarkStart w:id="25" w:name="COOLER"/>
      <w:bookmarkStart w:id="26" w:name="REFRIG"/>
      <w:bookmarkStart w:id="27" w:name="WAREHOUSE"/>
      <w:bookmarkStart w:id="28" w:name="BALER"/>
      <w:bookmarkStart w:id="29" w:name="COMPACTOR"/>
      <w:bookmarkEnd w:id="22"/>
      <w:bookmarkEnd w:id="23"/>
      <w:bookmarkEnd w:id="24"/>
      <w:bookmarkEnd w:id="25"/>
      <w:bookmarkEnd w:id="26"/>
      <w:bookmarkEnd w:id="27"/>
      <w:bookmarkEnd w:id="28"/>
      <w:bookmarkEnd w:id="29"/>
      <w:r w:rsidRPr="00A741DC">
        <w:t>Hazardous Materials Safety</w:t>
      </w:r>
    </w:p>
    <w:p w14:paraId="7169E9F7" w14:textId="77777777" w:rsidR="00112189" w:rsidRPr="00A741DC" w:rsidRDefault="0076544F" w:rsidP="002A5736">
      <w:pPr>
        <w:pStyle w:val="numbers"/>
        <w:numPr>
          <w:ilvl w:val="0"/>
          <w:numId w:val="23"/>
        </w:numPr>
        <w:ind w:left="1080"/>
      </w:pPr>
      <w:r w:rsidRPr="00A741DC">
        <w:t>Follow the instructions on the label and in the corresponding SDS for each chemical product used in your workplace.</w:t>
      </w:r>
    </w:p>
    <w:p w14:paraId="074193E2" w14:textId="77777777" w:rsidR="00112189" w:rsidRPr="00A741DC" w:rsidRDefault="0076544F" w:rsidP="002A5736">
      <w:pPr>
        <w:pStyle w:val="numbers"/>
        <w:numPr>
          <w:ilvl w:val="0"/>
          <w:numId w:val="23"/>
        </w:numPr>
        <w:ind w:left="1080"/>
      </w:pPr>
      <w:r w:rsidRPr="00A741DC">
        <w:t>Use personal protective clothing or equipment, such as neoprene gloves, rubber boots, shoe covers, rubber aprons and protective eyewear, when using chemicals labeled flammable, corrosive, caustic or poisonous.</w:t>
      </w:r>
    </w:p>
    <w:p w14:paraId="79D2EEFC" w14:textId="77777777" w:rsidR="00112189" w:rsidRPr="00A741DC" w:rsidRDefault="0076544F" w:rsidP="002A5736">
      <w:pPr>
        <w:pStyle w:val="numbers"/>
        <w:numPr>
          <w:ilvl w:val="0"/>
          <w:numId w:val="23"/>
        </w:numPr>
        <w:ind w:left="1080"/>
      </w:pPr>
      <w:r w:rsidRPr="00A741DC">
        <w:t>Do not use protective clothing or equipment that has split seams, pin holes, cuts, tears or other signs of visible damage.</w:t>
      </w:r>
    </w:p>
    <w:p w14:paraId="2C2727FE" w14:textId="77777777" w:rsidR="00112189" w:rsidRPr="00A741DC" w:rsidRDefault="0076544F" w:rsidP="002A5736">
      <w:pPr>
        <w:pStyle w:val="numbers"/>
        <w:numPr>
          <w:ilvl w:val="0"/>
          <w:numId w:val="23"/>
        </w:numPr>
        <w:ind w:left="1080"/>
      </w:pPr>
      <w:r w:rsidRPr="00A741DC">
        <w:t xml:space="preserve">After each use, wash your gloves with cold tap water and normal hand washing motion before removing </w:t>
      </w:r>
      <w:r w:rsidR="008308A6" w:rsidRPr="00A741DC">
        <w:t>them;</w:t>
      </w:r>
      <w:r w:rsidRPr="00A741DC">
        <w:t xml:space="preserve"> then, wash your hands after removing the gloves.</w:t>
      </w:r>
    </w:p>
    <w:p w14:paraId="75360B38" w14:textId="77777777" w:rsidR="00112189" w:rsidRPr="00A741DC" w:rsidRDefault="0076544F" w:rsidP="00EB0DD8">
      <w:pPr>
        <w:pStyle w:val="numbers"/>
      </w:pPr>
      <w:r w:rsidRPr="00A741DC">
        <w:lastRenderedPageBreak/>
        <w:t>Before pouring, dispensing or transferring any liquid from a bulk container labeled flammable, observe the following safety procedures:</w:t>
      </w:r>
    </w:p>
    <w:p w14:paraId="35595C47" w14:textId="77777777" w:rsidR="00112189" w:rsidRPr="00A741DC" w:rsidRDefault="0076544F" w:rsidP="00EB0DD8">
      <w:pPr>
        <w:pStyle w:val="dot"/>
      </w:pPr>
      <w:r w:rsidRPr="00A741DC">
        <w:t>Only use red color-</w:t>
      </w:r>
      <w:proofErr w:type="gramStart"/>
      <w:r w:rsidRPr="00A741DC">
        <w:t>coded,</w:t>
      </w:r>
      <w:proofErr w:type="gramEnd"/>
      <w:r w:rsidRPr="00A741DC">
        <w:t xml:space="preserve"> metal containers for transferring the liquid.</w:t>
      </w:r>
    </w:p>
    <w:p w14:paraId="4035F03A" w14:textId="77777777" w:rsidR="00112189" w:rsidRPr="00A741DC" w:rsidRDefault="0076544F" w:rsidP="00EB0DD8">
      <w:pPr>
        <w:pStyle w:val="dot"/>
      </w:pPr>
      <w:r w:rsidRPr="00A741DC">
        <w:t>Electrically ground and bond the containers as follows:</w:t>
      </w:r>
    </w:p>
    <w:p w14:paraId="704DB224" w14:textId="77777777" w:rsidR="00112189" w:rsidRPr="00A741DC" w:rsidRDefault="0076544F" w:rsidP="00EB0DD8">
      <w:pPr>
        <w:pStyle w:val="subx3"/>
      </w:pPr>
      <w:r w:rsidRPr="00A741DC">
        <w:t>Attach the clip at one end of the grounding wire to the rim of the dispensing container, and then attach the clip at the other end of the grounding wire to a ground source, such as a ground-driven steel stake.</w:t>
      </w:r>
    </w:p>
    <w:p w14:paraId="6FB7FD72" w14:textId="77777777" w:rsidR="00112189" w:rsidRPr="00A741DC" w:rsidRDefault="0076544F" w:rsidP="00EB0DD8">
      <w:pPr>
        <w:pStyle w:val="subx3"/>
      </w:pPr>
      <w:r w:rsidRPr="00A741DC">
        <w:t xml:space="preserve">Attach the clip at one end of the </w:t>
      </w:r>
      <w:r w:rsidRPr="00A741DC">
        <w:t>bonding wire to the rim of the dispensing container, and then attach the clip at the other end of the bonding wire to the rim of the receiving container.</w:t>
      </w:r>
    </w:p>
    <w:p w14:paraId="0082EDB0" w14:textId="77777777" w:rsidR="00112189" w:rsidRPr="00A741DC" w:rsidRDefault="0076544F" w:rsidP="00EB0DD8">
      <w:pPr>
        <w:pStyle w:val="subx3"/>
      </w:pPr>
      <w:r w:rsidRPr="00A741DC">
        <w:t xml:space="preserve">You are now ready to dispense the liquid from the bulk container into the opened receiving container. </w:t>
      </w:r>
      <w:r w:rsidRPr="00A741DC">
        <w:tab/>
      </w:r>
    </w:p>
    <w:p w14:paraId="39E52260" w14:textId="77777777" w:rsidR="00112189" w:rsidRPr="00A741DC" w:rsidRDefault="0076544F" w:rsidP="00EB0DD8">
      <w:pPr>
        <w:pStyle w:val="subx3"/>
      </w:pPr>
      <w:r w:rsidRPr="00A741DC">
        <w:t>Upon completion, replace the lid on the receiving container and remove the bonding wire.</w:t>
      </w:r>
    </w:p>
    <w:p w14:paraId="26648183" w14:textId="77777777" w:rsidR="00112189" w:rsidRPr="00A741DC" w:rsidRDefault="0076544F" w:rsidP="00EB0DD8">
      <w:pPr>
        <w:pStyle w:val="numbers"/>
      </w:pPr>
      <w:r w:rsidRPr="00A741DC">
        <w:t>Do not use chemicals from unlabeled containers or unmarked cylinders.</w:t>
      </w:r>
    </w:p>
    <w:p w14:paraId="78C94C36" w14:textId="77777777" w:rsidR="00112189" w:rsidRPr="00A741DC" w:rsidRDefault="0076544F" w:rsidP="00EB0DD8">
      <w:pPr>
        <w:pStyle w:val="numbers"/>
      </w:pPr>
      <w:r w:rsidRPr="00A741DC">
        <w:t>Do not perform hot work, such as welding, metal grinding or other spark producing operations, within 50 feet of containers labeled flammable or combustible.</w:t>
      </w:r>
    </w:p>
    <w:p w14:paraId="5D7DBAB6" w14:textId="77777777" w:rsidR="00112189" w:rsidRPr="00A741DC" w:rsidRDefault="0076544F" w:rsidP="00EB0DD8">
      <w:pPr>
        <w:pStyle w:val="numbers"/>
      </w:pPr>
      <w:r w:rsidRPr="00A741DC">
        <w:t>Do not drag containers labeled flammable.</w:t>
      </w:r>
    </w:p>
    <w:p w14:paraId="3B70C523" w14:textId="77777777" w:rsidR="00112189" w:rsidRPr="00A741DC" w:rsidRDefault="0076544F" w:rsidP="00EB0DD8">
      <w:pPr>
        <w:pStyle w:val="numbers"/>
      </w:pPr>
      <w:r w:rsidRPr="00A741DC">
        <w:t>Use a rubber cradle when transporting unpackaged glass bottles of chemicals.</w:t>
      </w:r>
    </w:p>
    <w:p w14:paraId="7047B491" w14:textId="77777777" w:rsidR="00112189" w:rsidRPr="00A741DC" w:rsidRDefault="0076544F" w:rsidP="00EB0DD8">
      <w:pPr>
        <w:pStyle w:val="numbers"/>
      </w:pPr>
      <w:r w:rsidRPr="00A741DC">
        <w:t>Do not store chemical containers labeled oxidizer with containers labeled corrosive or caustic.</w:t>
      </w:r>
    </w:p>
    <w:p w14:paraId="09E70B40" w14:textId="77777777" w:rsidR="00112189" w:rsidRPr="002A5736" w:rsidRDefault="0076544F" w:rsidP="00112189">
      <w:pPr>
        <w:pStyle w:val="numbers"/>
      </w:pPr>
      <w:r w:rsidRPr="00A741DC">
        <w:t>Always use chemical goggles and a face shield before handling chemicals labeled corrosive or caustic.</w:t>
      </w:r>
    </w:p>
    <w:p w14:paraId="7FA7515D" w14:textId="77777777" w:rsidR="00112189" w:rsidRPr="002A5736" w:rsidRDefault="0076544F" w:rsidP="00EB0DD8">
      <w:pPr>
        <w:pStyle w:val="Heading1"/>
      </w:pPr>
      <w:proofErr w:type="gramStart"/>
      <w:r w:rsidRPr="00A741DC">
        <w:t>Electrical</w:t>
      </w:r>
      <w:proofErr w:type="gramEnd"/>
      <w:r w:rsidRPr="00A741DC">
        <w:t xml:space="preserve"> Powered Tools</w:t>
      </w:r>
    </w:p>
    <w:p w14:paraId="50E9690D" w14:textId="77777777" w:rsidR="00112189" w:rsidRPr="00A741DC" w:rsidRDefault="0076544F" w:rsidP="002A5736">
      <w:pPr>
        <w:pStyle w:val="numbers"/>
        <w:numPr>
          <w:ilvl w:val="0"/>
          <w:numId w:val="25"/>
        </w:numPr>
        <w:ind w:left="1080"/>
      </w:pPr>
      <w:r w:rsidRPr="00A741DC">
        <w:t>Keep power cords away from the path of vacuum cleaners, floor polishers, knives and box cutters.</w:t>
      </w:r>
    </w:p>
    <w:p w14:paraId="256FF2C3" w14:textId="77777777" w:rsidR="00112189" w:rsidRPr="00A741DC" w:rsidRDefault="0076544F" w:rsidP="002A5736">
      <w:pPr>
        <w:pStyle w:val="numbers"/>
        <w:numPr>
          <w:ilvl w:val="0"/>
          <w:numId w:val="25"/>
        </w:numPr>
        <w:ind w:left="1080"/>
      </w:pPr>
      <w:r w:rsidRPr="00A741DC">
        <w:t xml:space="preserve">Do not use cords that have splices, exposed wires or cracked/frayed ends. </w:t>
      </w:r>
    </w:p>
    <w:p w14:paraId="52C0F0EA" w14:textId="77777777" w:rsidR="00112189" w:rsidRPr="00A741DC" w:rsidRDefault="0076544F" w:rsidP="002A5736">
      <w:pPr>
        <w:pStyle w:val="numbers"/>
        <w:numPr>
          <w:ilvl w:val="0"/>
          <w:numId w:val="25"/>
        </w:numPr>
        <w:ind w:left="1080"/>
      </w:pPr>
      <w:r w:rsidRPr="00A741DC">
        <w:t>Do not carry plugged-in equipment or appliances with your finger on the switch.</w:t>
      </w:r>
    </w:p>
    <w:p w14:paraId="4EE72530" w14:textId="77777777" w:rsidR="00112189" w:rsidRPr="00A741DC" w:rsidRDefault="0076544F" w:rsidP="002A5736">
      <w:pPr>
        <w:pStyle w:val="numbers"/>
        <w:numPr>
          <w:ilvl w:val="0"/>
          <w:numId w:val="25"/>
        </w:numPr>
        <w:ind w:left="1080"/>
      </w:pPr>
      <w:r w:rsidRPr="00A741DC">
        <w:t xml:space="preserve">Do not carry equipment or appliances by the cord. </w:t>
      </w:r>
    </w:p>
    <w:p w14:paraId="148A76A9" w14:textId="77777777" w:rsidR="00112189" w:rsidRPr="00A741DC" w:rsidRDefault="0076544F" w:rsidP="002A5736">
      <w:pPr>
        <w:pStyle w:val="numbers"/>
        <w:numPr>
          <w:ilvl w:val="0"/>
          <w:numId w:val="25"/>
        </w:numPr>
        <w:ind w:left="1080"/>
      </w:pPr>
      <w:r w:rsidRPr="00A741DC">
        <w:t>Disconnect the appliance from the outlet by pulling on the plug, not the cord.</w:t>
      </w:r>
    </w:p>
    <w:p w14:paraId="1EF6EB2B" w14:textId="77777777" w:rsidR="00112189" w:rsidRPr="00A741DC" w:rsidRDefault="0076544F" w:rsidP="002A5736">
      <w:pPr>
        <w:pStyle w:val="numbers"/>
        <w:numPr>
          <w:ilvl w:val="0"/>
          <w:numId w:val="25"/>
        </w:numPr>
        <w:ind w:left="1080"/>
      </w:pPr>
      <w:r w:rsidRPr="00A741DC">
        <w:t>Turn the power switch of appliances to "off" before plugging or unplugging them.</w:t>
      </w:r>
    </w:p>
    <w:p w14:paraId="01A885D3" w14:textId="77777777" w:rsidR="00112189" w:rsidRPr="00A741DC" w:rsidRDefault="0076544F" w:rsidP="002A5736">
      <w:pPr>
        <w:pStyle w:val="numbers"/>
        <w:numPr>
          <w:ilvl w:val="0"/>
          <w:numId w:val="25"/>
        </w:numPr>
        <w:ind w:left="1080"/>
      </w:pPr>
      <w:r w:rsidRPr="00A741DC">
        <w:t>Do not handle or operate electrical appliances when your hands are wet or when you are standing on wet floors.</w:t>
      </w:r>
    </w:p>
    <w:p w14:paraId="3922A1C8" w14:textId="77777777" w:rsidR="00112189" w:rsidRPr="00A741DC" w:rsidRDefault="0076544F" w:rsidP="002A5736">
      <w:pPr>
        <w:pStyle w:val="numbers"/>
        <w:numPr>
          <w:ilvl w:val="0"/>
          <w:numId w:val="25"/>
        </w:numPr>
        <w:ind w:left="1080"/>
      </w:pPr>
      <w:r w:rsidRPr="00A741DC">
        <w:t xml:space="preserve">Do not remove the ground prong from </w:t>
      </w:r>
      <w:r w:rsidRPr="00A741DC">
        <w:t>electrical cords.</w:t>
      </w:r>
    </w:p>
    <w:p w14:paraId="00A53CFE" w14:textId="77777777" w:rsidR="00112189" w:rsidRPr="00A741DC" w:rsidRDefault="0076544F" w:rsidP="002A5736">
      <w:pPr>
        <w:pStyle w:val="numbers"/>
        <w:numPr>
          <w:ilvl w:val="0"/>
          <w:numId w:val="25"/>
        </w:numPr>
        <w:ind w:left="1080"/>
      </w:pPr>
      <w:r w:rsidRPr="00A741DC">
        <w:t>Do not use an adapter, such as a cheater plug, that eliminates the ground.</w:t>
      </w:r>
    </w:p>
    <w:p w14:paraId="5E219837" w14:textId="77777777" w:rsidR="00112189" w:rsidRPr="00A741DC" w:rsidRDefault="0076544F" w:rsidP="002A5736">
      <w:pPr>
        <w:pStyle w:val="numbers"/>
        <w:numPr>
          <w:ilvl w:val="0"/>
          <w:numId w:val="25"/>
        </w:numPr>
        <w:ind w:left="1080"/>
      </w:pPr>
      <w:r w:rsidRPr="00A741DC">
        <w:t>Do not connect multiple electrical tools into a single outlet.</w:t>
      </w:r>
    </w:p>
    <w:p w14:paraId="49D95BCF" w14:textId="77777777" w:rsidR="00112189" w:rsidRPr="00A741DC" w:rsidRDefault="0076544F" w:rsidP="002A5736">
      <w:pPr>
        <w:pStyle w:val="numbers"/>
        <w:numPr>
          <w:ilvl w:val="0"/>
          <w:numId w:val="25"/>
        </w:numPr>
        <w:ind w:left="1080"/>
      </w:pPr>
      <w:r w:rsidRPr="00A741DC">
        <w:t>Do not run extension cords through doorways, holes in ceilings, walls or floors.</w:t>
      </w:r>
    </w:p>
    <w:p w14:paraId="32A3F3BC" w14:textId="77777777" w:rsidR="00112189" w:rsidRPr="002A5736" w:rsidRDefault="0076544F" w:rsidP="002A5736">
      <w:pPr>
        <w:pStyle w:val="numbers"/>
        <w:numPr>
          <w:ilvl w:val="0"/>
          <w:numId w:val="25"/>
        </w:numPr>
        <w:ind w:left="1080"/>
      </w:pPr>
      <w:r w:rsidRPr="00A741DC">
        <w:t>Do not drag, step on or place objects on a cord.</w:t>
      </w:r>
    </w:p>
    <w:p w14:paraId="56CA3D7A" w14:textId="77777777" w:rsidR="00112189" w:rsidRPr="002A5736" w:rsidRDefault="0076544F" w:rsidP="00EB0DD8">
      <w:pPr>
        <w:pStyle w:val="Heading1"/>
      </w:pPr>
      <w:r w:rsidRPr="00A741DC">
        <w:lastRenderedPageBreak/>
        <w:t>Loading Docks</w:t>
      </w:r>
    </w:p>
    <w:p w14:paraId="27A5446B" w14:textId="77777777" w:rsidR="00112189" w:rsidRPr="00A741DC" w:rsidRDefault="0076544F" w:rsidP="002A5736">
      <w:pPr>
        <w:pStyle w:val="numbers"/>
        <w:numPr>
          <w:ilvl w:val="0"/>
          <w:numId w:val="26"/>
        </w:numPr>
        <w:ind w:left="1080"/>
      </w:pPr>
      <w:r w:rsidRPr="00A741DC">
        <w:t>Keep forklifts clear of the dock edge while vehicles are backing up to the dock.</w:t>
      </w:r>
    </w:p>
    <w:p w14:paraId="0A3E8136" w14:textId="77777777" w:rsidR="00112189" w:rsidRPr="00A741DC" w:rsidRDefault="0076544F" w:rsidP="002A5736">
      <w:pPr>
        <w:pStyle w:val="numbers"/>
        <w:numPr>
          <w:ilvl w:val="0"/>
          <w:numId w:val="26"/>
        </w:numPr>
        <w:ind w:left="1080"/>
      </w:pPr>
      <w:r w:rsidRPr="00A741DC">
        <w:t xml:space="preserve">Do not begin loading or unloading until the supply truck has come to a complete stop, the engine has been turned off, the dock </w:t>
      </w:r>
      <w:r w:rsidRPr="00A741DC">
        <w:t xml:space="preserve">lock has been engaged (if one is being used) and the wheels have been </w:t>
      </w:r>
      <w:proofErr w:type="gramStart"/>
      <w:r w:rsidRPr="00A741DC">
        <w:t>chocked</w:t>
      </w:r>
      <w:proofErr w:type="gramEnd"/>
      <w:r w:rsidRPr="00A741DC">
        <w:t>.</w:t>
      </w:r>
      <w:bookmarkStart w:id="30" w:name="a9"/>
      <w:bookmarkEnd w:id="30"/>
    </w:p>
    <w:p w14:paraId="1AEF9AE8" w14:textId="77777777" w:rsidR="00112189" w:rsidRPr="00A741DC" w:rsidRDefault="0076544F" w:rsidP="002A5736">
      <w:pPr>
        <w:pStyle w:val="numbers"/>
        <w:numPr>
          <w:ilvl w:val="0"/>
          <w:numId w:val="26"/>
        </w:numPr>
        <w:ind w:left="1080"/>
      </w:pPr>
      <w:r w:rsidRPr="00A741DC">
        <w:t>Do not drive the forklift into the truck until the bridge or dock plate has been attached.</w:t>
      </w:r>
    </w:p>
    <w:p w14:paraId="75168926" w14:textId="77777777" w:rsidR="00112189" w:rsidRPr="00A741DC" w:rsidRDefault="0076544F" w:rsidP="002A5736">
      <w:pPr>
        <w:pStyle w:val="numbers"/>
        <w:numPr>
          <w:ilvl w:val="0"/>
          <w:numId w:val="26"/>
        </w:numPr>
        <w:ind w:left="1080"/>
      </w:pPr>
      <w:r w:rsidRPr="00A741DC">
        <w:t>Do not drive the forklift into a truck bed or onto a trailer that has soft/loose decking or other unstable flooring.</w:t>
      </w:r>
    </w:p>
    <w:p w14:paraId="7C9872F5" w14:textId="77777777" w:rsidR="00112189" w:rsidRPr="00A741DC" w:rsidRDefault="0076544F" w:rsidP="002A5736">
      <w:pPr>
        <w:pStyle w:val="numbers"/>
        <w:numPr>
          <w:ilvl w:val="0"/>
          <w:numId w:val="26"/>
        </w:numPr>
        <w:ind w:left="1080"/>
      </w:pPr>
      <w:r w:rsidRPr="00A741DC">
        <w:t>Drive straight across the bridge plates when entering or exiting the trailer.</w:t>
      </w:r>
    </w:p>
    <w:p w14:paraId="7F7F2074" w14:textId="77777777" w:rsidR="00112189" w:rsidRPr="002A5736" w:rsidRDefault="0076544F" w:rsidP="002A5736">
      <w:pPr>
        <w:pStyle w:val="numbers"/>
        <w:numPr>
          <w:ilvl w:val="0"/>
          <w:numId w:val="26"/>
        </w:numPr>
        <w:ind w:left="1080"/>
      </w:pPr>
      <w:r w:rsidRPr="00A741DC">
        <w:t>Use dock lights or headlights when working in a dark trailer.</w:t>
      </w:r>
    </w:p>
    <w:p w14:paraId="4B0D014B" w14:textId="77777777" w:rsidR="00112189" w:rsidRPr="002A5736" w:rsidRDefault="0076544F" w:rsidP="00EB0DD8">
      <w:pPr>
        <w:pStyle w:val="Heading1"/>
      </w:pPr>
      <w:r w:rsidRPr="00A741DC">
        <w:t>Hand Tool Safety</w:t>
      </w:r>
    </w:p>
    <w:p w14:paraId="4CF77D87" w14:textId="77777777" w:rsidR="00112189" w:rsidRPr="00A741DC" w:rsidRDefault="0076544F" w:rsidP="002A5736">
      <w:pPr>
        <w:pStyle w:val="numbers"/>
        <w:numPr>
          <w:ilvl w:val="0"/>
          <w:numId w:val="27"/>
        </w:numPr>
        <w:ind w:left="1080"/>
      </w:pPr>
      <w:r w:rsidRPr="00A741DC">
        <w:t xml:space="preserve">Do not continue to work if your safety glasses become </w:t>
      </w:r>
      <w:proofErr w:type="gramStart"/>
      <w:r w:rsidRPr="00A741DC">
        <w:t>fogged</w:t>
      </w:r>
      <w:proofErr w:type="gramEnd"/>
      <w:r w:rsidRPr="00A741DC">
        <w:t xml:space="preserve"> – stop work and clean the glasses.</w:t>
      </w:r>
    </w:p>
    <w:p w14:paraId="4D97715E" w14:textId="77777777" w:rsidR="00112189" w:rsidRPr="00A741DC" w:rsidRDefault="0076544F" w:rsidP="002A5736">
      <w:pPr>
        <w:pStyle w:val="numbers"/>
        <w:numPr>
          <w:ilvl w:val="0"/>
          <w:numId w:val="27"/>
        </w:numPr>
        <w:ind w:left="1080"/>
      </w:pPr>
      <w:r w:rsidRPr="00A741DC">
        <w:t>Tag worn, damaged or defective tools "Out of Service," and do not use them.</w:t>
      </w:r>
    </w:p>
    <w:p w14:paraId="45E50E5F" w14:textId="77777777" w:rsidR="00112189" w:rsidRPr="00A741DC" w:rsidRDefault="0076544F" w:rsidP="002A5736">
      <w:pPr>
        <w:pStyle w:val="numbers"/>
        <w:numPr>
          <w:ilvl w:val="0"/>
          <w:numId w:val="27"/>
        </w:numPr>
        <w:ind w:left="1080"/>
      </w:pPr>
      <w:r w:rsidRPr="00A741DC">
        <w:t>Do not use a tool if the handle surface has splinters, burrs, cracks or splits.</w:t>
      </w:r>
    </w:p>
    <w:p w14:paraId="7F652993" w14:textId="77777777" w:rsidR="00112189" w:rsidRPr="00A741DC" w:rsidRDefault="0076544F" w:rsidP="002A5736">
      <w:pPr>
        <w:pStyle w:val="numbers"/>
        <w:numPr>
          <w:ilvl w:val="0"/>
          <w:numId w:val="27"/>
        </w:numPr>
        <w:ind w:left="1080"/>
      </w:pPr>
      <w:r w:rsidRPr="00A741DC">
        <w:t xml:space="preserve">Do not use impact tools, such as hammers, chisels, punches or steel </w:t>
      </w:r>
      <w:r w:rsidR="008308A6" w:rsidRPr="00A741DC">
        <w:t>stakes that</w:t>
      </w:r>
      <w:r w:rsidRPr="00A741DC">
        <w:t xml:space="preserve"> have mushroomed heads.</w:t>
      </w:r>
    </w:p>
    <w:p w14:paraId="66F8EF26" w14:textId="77777777" w:rsidR="00112189" w:rsidRPr="00A741DC" w:rsidRDefault="0076544F" w:rsidP="002A5736">
      <w:pPr>
        <w:pStyle w:val="numbers"/>
        <w:numPr>
          <w:ilvl w:val="0"/>
          <w:numId w:val="27"/>
        </w:numPr>
        <w:ind w:left="1080"/>
      </w:pPr>
      <w:r w:rsidRPr="00A741DC">
        <w:t>When handing a tool to another person, direct sharp points and cutting edges away from yourself and the other person.</w:t>
      </w:r>
    </w:p>
    <w:p w14:paraId="76FB83A8" w14:textId="77777777" w:rsidR="00112189" w:rsidRPr="00A741DC" w:rsidRDefault="0076544F" w:rsidP="002A5736">
      <w:pPr>
        <w:pStyle w:val="numbers"/>
        <w:numPr>
          <w:ilvl w:val="0"/>
          <w:numId w:val="27"/>
        </w:numPr>
        <w:ind w:left="1080"/>
      </w:pPr>
      <w:r w:rsidRPr="00A741DC">
        <w:t>Do not carry sharp or pointed hand tools, such as screwdrivers, scribes, chisels or files, in your pocket unless the tool itself or your pocket is sheathed.</w:t>
      </w:r>
    </w:p>
    <w:p w14:paraId="29F6B1BA" w14:textId="77777777" w:rsidR="00112189" w:rsidRPr="00A741DC" w:rsidRDefault="0076544F" w:rsidP="002A5736">
      <w:pPr>
        <w:pStyle w:val="numbers"/>
        <w:numPr>
          <w:ilvl w:val="0"/>
          <w:numId w:val="27"/>
        </w:numPr>
        <w:ind w:left="1080"/>
      </w:pPr>
      <w:r w:rsidRPr="00A741DC">
        <w:t xml:space="preserve">Do not perform "makeshift </w:t>
      </w:r>
      <w:proofErr w:type="gramStart"/>
      <w:r w:rsidRPr="00A741DC">
        <w:t>repairs</w:t>
      </w:r>
      <w:proofErr w:type="gramEnd"/>
      <w:r w:rsidRPr="00A741DC">
        <w:t xml:space="preserve"> to tools.</w:t>
      </w:r>
    </w:p>
    <w:p w14:paraId="780D0369" w14:textId="77777777" w:rsidR="00112189" w:rsidRPr="00A741DC" w:rsidRDefault="0076544F" w:rsidP="002A5736">
      <w:pPr>
        <w:pStyle w:val="numbers"/>
        <w:numPr>
          <w:ilvl w:val="0"/>
          <w:numId w:val="27"/>
        </w:numPr>
        <w:ind w:left="1080"/>
      </w:pPr>
      <w:r w:rsidRPr="00A741DC">
        <w:t xml:space="preserve">Do not throw tools from one location to another or from one employee to another. </w:t>
      </w:r>
    </w:p>
    <w:p w14:paraId="2648C0FE" w14:textId="77777777" w:rsidR="00112189" w:rsidRPr="002A5736" w:rsidRDefault="0076544F" w:rsidP="002A5736">
      <w:pPr>
        <w:pStyle w:val="numbers"/>
        <w:numPr>
          <w:ilvl w:val="0"/>
          <w:numId w:val="27"/>
        </w:numPr>
        <w:ind w:left="1080"/>
      </w:pPr>
      <w:r w:rsidRPr="00A741DC">
        <w:t xml:space="preserve">Transport hand tools in </w:t>
      </w:r>
      <w:r w:rsidR="008308A6" w:rsidRPr="00A741DC">
        <w:t>toolboxes</w:t>
      </w:r>
      <w:r w:rsidRPr="00A741DC">
        <w:t xml:space="preserve"> or tool belts; do not carry tools in your hand or clothing when climbing.</w:t>
      </w:r>
    </w:p>
    <w:p w14:paraId="50208ED7" w14:textId="77777777" w:rsidR="00112189" w:rsidRPr="00EB0DD8" w:rsidRDefault="0076544F" w:rsidP="00EB0DD8">
      <w:pPr>
        <w:pStyle w:val="Heading1"/>
      </w:pPr>
      <w:r w:rsidRPr="00A741DC">
        <w:t>Machine Safety</w:t>
      </w:r>
    </w:p>
    <w:p w14:paraId="0C149B49" w14:textId="77777777" w:rsidR="00112189" w:rsidRPr="00A741DC" w:rsidRDefault="0076544F" w:rsidP="002A5736">
      <w:pPr>
        <w:pStyle w:val="numbers"/>
        <w:numPr>
          <w:ilvl w:val="0"/>
          <w:numId w:val="28"/>
        </w:numPr>
        <w:ind w:left="1080"/>
      </w:pPr>
      <w:r w:rsidRPr="00A741DC">
        <w:t>Do not remove, alter or bypass any safety guards or devices when operating mechanical equipment such as mechanical power presses, press brakes, metal working lathes, radial arm saws, drills, horizontal mill, punch press or when bending or forming materials.</w:t>
      </w:r>
    </w:p>
    <w:p w14:paraId="0D95F672" w14:textId="77777777" w:rsidR="00112189" w:rsidRPr="00A741DC" w:rsidRDefault="0076544F" w:rsidP="002A5736">
      <w:pPr>
        <w:pStyle w:val="numbers"/>
        <w:numPr>
          <w:ilvl w:val="0"/>
          <w:numId w:val="28"/>
        </w:numPr>
        <w:ind w:left="1080"/>
      </w:pPr>
      <w:r w:rsidRPr="00A741DC">
        <w:t xml:space="preserve">After </w:t>
      </w:r>
      <w:proofErr w:type="gramStart"/>
      <w:r w:rsidRPr="00A741DC">
        <w:t>making adjustments</w:t>
      </w:r>
      <w:proofErr w:type="gramEnd"/>
      <w:r w:rsidRPr="00A741DC">
        <w:t xml:space="preserve"> or repairs, replace </w:t>
      </w:r>
      <w:proofErr w:type="gramStart"/>
      <w:r w:rsidRPr="00A741DC">
        <w:t>guards</w:t>
      </w:r>
      <w:proofErr w:type="gramEnd"/>
      <w:r w:rsidRPr="00A741DC">
        <w:t xml:space="preserve"> before starting the machine.</w:t>
      </w:r>
    </w:p>
    <w:p w14:paraId="4D1C2C5C" w14:textId="77777777" w:rsidR="00112189" w:rsidRPr="00A741DC" w:rsidRDefault="0076544F" w:rsidP="002A5736">
      <w:pPr>
        <w:pStyle w:val="numbers"/>
        <w:numPr>
          <w:ilvl w:val="0"/>
          <w:numId w:val="28"/>
        </w:numPr>
        <w:ind w:left="1080"/>
      </w:pPr>
      <w:r w:rsidRPr="00A741DC">
        <w:t xml:space="preserve">Do not try to stop a </w:t>
      </w:r>
      <w:r w:rsidR="008308A6" w:rsidRPr="00A741DC">
        <w:t>work piece</w:t>
      </w:r>
      <w:r w:rsidRPr="00A741DC">
        <w:t xml:space="preserve"> as it goes through any machine. If the machine becomes jammed, disconnect the power and follow appropriate lockout/tagout procedures before clearing the jam.</w:t>
      </w:r>
    </w:p>
    <w:p w14:paraId="4CDEA10F" w14:textId="77777777" w:rsidR="00112189" w:rsidRPr="00A741DC" w:rsidRDefault="0076544F" w:rsidP="002A5736">
      <w:pPr>
        <w:pStyle w:val="numbers"/>
        <w:numPr>
          <w:ilvl w:val="0"/>
          <w:numId w:val="28"/>
        </w:numPr>
        <w:ind w:left="1080"/>
      </w:pPr>
      <w:r w:rsidRPr="00A741DC">
        <w:t>Do not wear loose clothing, jewelry or ties in the machine shop.</w:t>
      </w:r>
    </w:p>
    <w:p w14:paraId="13D59BE9" w14:textId="77777777" w:rsidR="00112189" w:rsidRPr="00A741DC" w:rsidRDefault="0076544F" w:rsidP="002A5736">
      <w:pPr>
        <w:pStyle w:val="numbers"/>
        <w:numPr>
          <w:ilvl w:val="0"/>
          <w:numId w:val="28"/>
        </w:numPr>
        <w:ind w:left="1080"/>
      </w:pPr>
      <w:r w:rsidRPr="00A741DC">
        <w:t>Read and obey safety warnings posted on or near any machinery.</w:t>
      </w:r>
    </w:p>
    <w:p w14:paraId="04CAFCDC" w14:textId="77777777" w:rsidR="00112189" w:rsidRPr="002A5736" w:rsidRDefault="0076544F" w:rsidP="002A5736">
      <w:pPr>
        <w:pStyle w:val="numbers"/>
        <w:numPr>
          <w:ilvl w:val="0"/>
          <w:numId w:val="28"/>
        </w:numPr>
        <w:ind w:left="1080"/>
      </w:pPr>
      <w:r w:rsidRPr="00A741DC">
        <w:t xml:space="preserve">Long hair must be contained under a hat or hair net regardless of gender. </w:t>
      </w:r>
    </w:p>
    <w:p w14:paraId="7A5334C6" w14:textId="77777777" w:rsidR="00112189" w:rsidRPr="00EB0DD8" w:rsidRDefault="0076544F" w:rsidP="00EB0DD8">
      <w:pPr>
        <w:pStyle w:val="Heading1"/>
      </w:pPr>
      <w:r w:rsidRPr="00A741DC">
        <w:t>Hand Truck Safety</w:t>
      </w:r>
    </w:p>
    <w:p w14:paraId="651C7A40" w14:textId="77777777" w:rsidR="00112189" w:rsidRPr="00A741DC" w:rsidRDefault="0076544F" w:rsidP="002A5736">
      <w:pPr>
        <w:pStyle w:val="numbers"/>
        <w:numPr>
          <w:ilvl w:val="0"/>
          <w:numId w:val="29"/>
        </w:numPr>
        <w:ind w:left="1080"/>
      </w:pPr>
      <w:r w:rsidRPr="00A741DC">
        <w:t>When loading hand trucks, keep your feet clear of the wheels.</w:t>
      </w:r>
    </w:p>
    <w:p w14:paraId="108ADFDD" w14:textId="77777777" w:rsidR="00112189" w:rsidRPr="00A741DC" w:rsidRDefault="0076544F" w:rsidP="00EB0DD8">
      <w:pPr>
        <w:pStyle w:val="numbers"/>
      </w:pPr>
      <w:r w:rsidRPr="00A741DC">
        <w:lastRenderedPageBreak/>
        <w:t>Do not exceed the manufacturer's load rated capacity. Read the capacity plate on the hand truck if you are unsure.</w:t>
      </w:r>
    </w:p>
    <w:p w14:paraId="3ABAE95E" w14:textId="77777777" w:rsidR="00112189" w:rsidRPr="00A741DC" w:rsidRDefault="0076544F" w:rsidP="00EB0DD8">
      <w:pPr>
        <w:pStyle w:val="numbers"/>
      </w:pPr>
      <w:r w:rsidRPr="00A741DC">
        <w:t xml:space="preserve">Place the load so that it will not slip, shift or </w:t>
      </w:r>
      <w:r w:rsidRPr="00A741DC">
        <w:t>fall. Use the straps, if they are provided, to secure the load.</w:t>
      </w:r>
    </w:p>
    <w:p w14:paraId="2F978AF3" w14:textId="77777777" w:rsidR="00112189" w:rsidRPr="00A741DC" w:rsidRDefault="0076544F" w:rsidP="00EB0DD8">
      <w:pPr>
        <w:pStyle w:val="numbers"/>
      </w:pPr>
      <w:r w:rsidRPr="00A741DC">
        <w:t>For extremely bulky or pressurized items, such as gas cylinders, strap or chain the items to the hand truck.</w:t>
      </w:r>
    </w:p>
    <w:p w14:paraId="63BA50E9" w14:textId="77777777" w:rsidR="00112189" w:rsidRPr="00A741DC" w:rsidRDefault="0076544F" w:rsidP="00EB0DD8">
      <w:pPr>
        <w:pStyle w:val="numbers"/>
      </w:pPr>
      <w:r w:rsidRPr="00A741DC">
        <w:t>Tip the load slightly forward so that the tongue of the hand truck goes under the load.</w:t>
      </w:r>
    </w:p>
    <w:p w14:paraId="7DBEE32B" w14:textId="77777777" w:rsidR="00112189" w:rsidRPr="00A741DC" w:rsidRDefault="0076544F" w:rsidP="00EB0DD8">
      <w:pPr>
        <w:pStyle w:val="numbers"/>
      </w:pPr>
      <w:r w:rsidRPr="00A741DC">
        <w:t>Push the tongue of the hand truck all the way under the load that is to be moved.</w:t>
      </w:r>
    </w:p>
    <w:p w14:paraId="1F1DD160" w14:textId="77777777" w:rsidR="00112189" w:rsidRPr="00A741DC" w:rsidRDefault="0076544F" w:rsidP="00EB0DD8">
      <w:pPr>
        <w:pStyle w:val="numbers"/>
      </w:pPr>
      <w:r w:rsidRPr="00A741DC">
        <w:t>Keep the center of gravity of the load as low as possible by placing heavier objects below the lighter objects.</w:t>
      </w:r>
    </w:p>
    <w:p w14:paraId="55F600F4" w14:textId="77777777" w:rsidR="00112189" w:rsidRPr="00A741DC" w:rsidRDefault="0076544F" w:rsidP="00EB0DD8">
      <w:pPr>
        <w:pStyle w:val="numbers"/>
      </w:pPr>
      <w:r w:rsidRPr="00A741DC">
        <w:t xml:space="preserve">Push the load so that the weight will be carried by the axle and not the handles. </w:t>
      </w:r>
    </w:p>
    <w:p w14:paraId="598F6981" w14:textId="77777777" w:rsidR="00112189" w:rsidRPr="00A741DC" w:rsidRDefault="0076544F" w:rsidP="00EB0DD8">
      <w:pPr>
        <w:pStyle w:val="numbers"/>
      </w:pPr>
      <w:r w:rsidRPr="00A741DC">
        <w:t>If your view is obstructed, ask a spotter to assist in guiding the load.</w:t>
      </w:r>
    </w:p>
    <w:p w14:paraId="6DCF6409" w14:textId="77777777" w:rsidR="00112189" w:rsidRPr="00A741DC" w:rsidRDefault="0076544F" w:rsidP="00EB0DD8">
      <w:pPr>
        <w:pStyle w:val="numbers"/>
      </w:pPr>
      <w:r w:rsidRPr="00A741DC">
        <w:t>Do not walk backward with the hand truck unless going up ramps.</w:t>
      </w:r>
    </w:p>
    <w:p w14:paraId="483D95DF" w14:textId="77777777" w:rsidR="00112189" w:rsidRPr="00A741DC" w:rsidRDefault="0076544F" w:rsidP="00EB0DD8">
      <w:pPr>
        <w:pStyle w:val="numbers"/>
      </w:pPr>
      <w:r w:rsidRPr="00A741DC">
        <w:t xml:space="preserve">When going down an incline, keep the hand truck in front of you so that it can be </w:t>
      </w:r>
      <w:proofErr w:type="gramStart"/>
      <w:r w:rsidRPr="00A741DC">
        <w:t>controlled at all times</w:t>
      </w:r>
      <w:proofErr w:type="gramEnd"/>
      <w:r w:rsidRPr="00A741DC">
        <w:t>.</w:t>
      </w:r>
    </w:p>
    <w:p w14:paraId="7DAB555D" w14:textId="77777777" w:rsidR="00112189" w:rsidRPr="00A741DC" w:rsidRDefault="0076544F" w:rsidP="00EB0DD8">
      <w:pPr>
        <w:pStyle w:val="numbers"/>
      </w:pPr>
      <w:r w:rsidRPr="00A741DC">
        <w:t xml:space="preserve">Move hand trucks at a walking pace. </w:t>
      </w:r>
    </w:p>
    <w:p w14:paraId="30F6CA52" w14:textId="77777777" w:rsidR="00112189" w:rsidRPr="002A5736" w:rsidRDefault="0076544F" w:rsidP="00112189">
      <w:pPr>
        <w:pStyle w:val="numbers"/>
      </w:pPr>
      <w:r w:rsidRPr="00A741DC">
        <w:t xml:space="preserve">Store hand trucks with the tongue under a pallet, shelf or table. </w:t>
      </w:r>
    </w:p>
    <w:p w14:paraId="06BC773F" w14:textId="77777777" w:rsidR="00112189" w:rsidRPr="002A5736" w:rsidRDefault="0076544F" w:rsidP="00EB0DD8">
      <w:pPr>
        <w:pStyle w:val="Heading1"/>
      </w:pPr>
      <w:r w:rsidRPr="00EB0DD8">
        <w:t>Forklift</w:t>
      </w:r>
      <w:r w:rsidRPr="00A741DC">
        <w:t xml:space="preserve"> Safety</w:t>
      </w:r>
    </w:p>
    <w:p w14:paraId="07375BFF" w14:textId="77777777" w:rsidR="00112189" w:rsidRPr="00A741DC" w:rsidRDefault="0076544F" w:rsidP="002A5736">
      <w:pPr>
        <w:pStyle w:val="numbers"/>
        <w:numPr>
          <w:ilvl w:val="0"/>
          <w:numId w:val="30"/>
        </w:numPr>
        <w:ind w:left="1080"/>
      </w:pPr>
      <w:r w:rsidRPr="00A741DC">
        <w:t>Only employer-authorized personnel may operate forklifts.</w:t>
      </w:r>
    </w:p>
    <w:p w14:paraId="71D0EA46" w14:textId="77777777" w:rsidR="00112189" w:rsidRPr="00A741DC" w:rsidRDefault="0076544F" w:rsidP="002A5736">
      <w:pPr>
        <w:pStyle w:val="numbers"/>
        <w:numPr>
          <w:ilvl w:val="0"/>
          <w:numId w:val="30"/>
        </w:numPr>
        <w:ind w:left="1080"/>
      </w:pPr>
      <w:r w:rsidRPr="00A741DC">
        <w:t>Do not exceed the forklift lift capacity; refer to the lift capacity plate on the forklift.</w:t>
      </w:r>
    </w:p>
    <w:p w14:paraId="76B878CF" w14:textId="77777777" w:rsidR="00112189" w:rsidRPr="00A741DC" w:rsidRDefault="0076544F" w:rsidP="002A5736">
      <w:pPr>
        <w:pStyle w:val="numbers"/>
        <w:numPr>
          <w:ilvl w:val="0"/>
          <w:numId w:val="30"/>
        </w:numPr>
        <w:ind w:left="1080"/>
      </w:pPr>
      <w:r w:rsidRPr="00A741DC">
        <w:t>Follow the manufacturer's guidelines concerning changes in the lift capacity before adding an attachment to a forklift.</w:t>
      </w:r>
    </w:p>
    <w:p w14:paraId="1DFFA74B" w14:textId="77777777" w:rsidR="00112189" w:rsidRPr="00A741DC" w:rsidRDefault="0076544F" w:rsidP="002A5736">
      <w:pPr>
        <w:pStyle w:val="numbers"/>
        <w:numPr>
          <w:ilvl w:val="0"/>
          <w:numId w:val="30"/>
        </w:numPr>
        <w:ind w:left="1080"/>
      </w:pPr>
      <w:r w:rsidRPr="00A741DC">
        <w:t>Lift the load an inch or two to test for stability: If the rear wheels are not in firm contact with the floor, take a lighter load or use a forklift with a higher lift capacity.</w:t>
      </w:r>
    </w:p>
    <w:p w14:paraId="73C1B917" w14:textId="77777777" w:rsidR="00112189" w:rsidRPr="00A741DC" w:rsidRDefault="0076544F" w:rsidP="002A5736">
      <w:pPr>
        <w:pStyle w:val="numbers"/>
        <w:numPr>
          <w:ilvl w:val="0"/>
          <w:numId w:val="30"/>
        </w:numPr>
        <w:ind w:left="1080"/>
      </w:pPr>
      <w:r w:rsidRPr="00A741DC">
        <w:t xml:space="preserve">Do not raise or lower a load while you are </w:t>
      </w:r>
      <w:proofErr w:type="gramStart"/>
      <w:r w:rsidRPr="00A741DC">
        <w:t>in</w:t>
      </w:r>
      <w:proofErr w:type="gramEnd"/>
      <w:r w:rsidRPr="00A741DC">
        <w:t xml:space="preserve"> route. Wait until you are in the loading area and have stopped before raising or lowering the load.</w:t>
      </w:r>
    </w:p>
    <w:p w14:paraId="69E6A72E" w14:textId="77777777" w:rsidR="00112189" w:rsidRPr="00A741DC" w:rsidRDefault="0076544F" w:rsidP="002A5736">
      <w:pPr>
        <w:pStyle w:val="numbers"/>
        <w:numPr>
          <w:ilvl w:val="0"/>
          <w:numId w:val="30"/>
        </w:numPr>
        <w:ind w:left="1080"/>
      </w:pPr>
      <w:r w:rsidRPr="00A741DC">
        <w:t>After picking up a load, adjust the forks so that the load is tilted slightly backward for added stability.</w:t>
      </w:r>
    </w:p>
    <w:p w14:paraId="50A88B6B" w14:textId="77777777" w:rsidR="00112189" w:rsidRPr="00A741DC" w:rsidRDefault="0076544F" w:rsidP="002A5736">
      <w:pPr>
        <w:pStyle w:val="numbers"/>
        <w:numPr>
          <w:ilvl w:val="0"/>
          <w:numId w:val="30"/>
        </w:numPr>
        <w:ind w:left="1080"/>
      </w:pPr>
      <w:r w:rsidRPr="00A741DC">
        <w:t xml:space="preserve">Drive with the load at a ground clearance height of 4 to 6 inches at the tips and 2 inches at the heels </w:t>
      </w:r>
      <w:proofErr w:type="gramStart"/>
      <w:r w:rsidRPr="00A741DC">
        <w:t>in order to</w:t>
      </w:r>
      <w:proofErr w:type="gramEnd"/>
      <w:r w:rsidRPr="00A741DC">
        <w:t xml:space="preserve"> clear most uneven surfaces and debris.</w:t>
      </w:r>
    </w:p>
    <w:p w14:paraId="6CF95D70" w14:textId="77777777" w:rsidR="00112189" w:rsidRPr="00A741DC" w:rsidRDefault="0076544F" w:rsidP="002A5736">
      <w:pPr>
        <w:pStyle w:val="numbers"/>
        <w:numPr>
          <w:ilvl w:val="0"/>
          <w:numId w:val="30"/>
        </w:numPr>
        <w:ind w:left="1080"/>
      </w:pPr>
      <w:r w:rsidRPr="00A741DC">
        <w:t xml:space="preserve">Drive at a walking </w:t>
      </w:r>
      <w:proofErr w:type="gramStart"/>
      <w:r w:rsidRPr="00A741DC">
        <w:t>pace, and</w:t>
      </w:r>
      <w:proofErr w:type="gramEnd"/>
      <w:r w:rsidRPr="00A741DC">
        <w:t xml:space="preserve"> apply brakes slowly to stop when driving on slippery surfaces such as icy or wet floors.</w:t>
      </w:r>
    </w:p>
    <w:p w14:paraId="35827C29" w14:textId="77777777" w:rsidR="00112189" w:rsidRPr="00A741DC" w:rsidRDefault="0076544F" w:rsidP="002A5736">
      <w:pPr>
        <w:pStyle w:val="numbers"/>
        <w:numPr>
          <w:ilvl w:val="0"/>
          <w:numId w:val="30"/>
        </w:numPr>
        <w:ind w:left="1080"/>
      </w:pPr>
      <w:r w:rsidRPr="00A741DC">
        <w:t xml:space="preserve">Approach railroad tracks at a </w:t>
      </w:r>
      <w:r w:rsidR="008308A6" w:rsidRPr="00A741DC">
        <w:t>45-degree</w:t>
      </w:r>
      <w:r w:rsidRPr="00A741DC">
        <w:t xml:space="preserve"> angle. </w:t>
      </w:r>
    </w:p>
    <w:p w14:paraId="69E20F14" w14:textId="77777777" w:rsidR="00112189" w:rsidRPr="00A741DC" w:rsidRDefault="0076544F" w:rsidP="002A5736">
      <w:pPr>
        <w:pStyle w:val="numbers"/>
        <w:numPr>
          <w:ilvl w:val="0"/>
          <w:numId w:val="30"/>
        </w:numPr>
        <w:ind w:left="1080"/>
      </w:pPr>
      <w:r w:rsidRPr="00A741DC">
        <w:t>Do not drive over objects in your pathway.</w:t>
      </w:r>
    </w:p>
    <w:p w14:paraId="20695878" w14:textId="77777777" w:rsidR="00112189" w:rsidRPr="00A741DC" w:rsidRDefault="0076544F" w:rsidP="002A5736">
      <w:pPr>
        <w:pStyle w:val="numbers"/>
        <w:numPr>
          <w:ilvl w:val="0"/>
          <w:numId w:val="30"/>
        </w:numPr>
        <w:ind w:left="1080"/>
      </w:pPr>
      <w:r w:rsidRPr="00A741DC">
        <w:t>Do not drive into an area with a ceiling height that is lower than the height of the mast or overhead guard.</w:t>
      </w:r>
    </w:p>
    <w:p w14:paraId="0473C425" w14:textId="77777777" w:rsidR="00112189" w:rsidRPr="00A741DC" w:rsidRDefault="0076544F" w:rsidP="002A5736">
      <w:pPr>
        <w:pStyle w:val="numbers"/>
        <w:numPr>
          <w:ilvl w:val="0"/>
          <w:numId w:val="30"/>
        </w:numPr>
        <w:ind w:left="1080"/>
      </w:pPr>
      <w:r w:rsidRPr="00A741DC">
        <w:t xml:space="preserve">Steer wide when making turns. </w:t>
      </w:r>
    </w:p>
    <w:p w14:paraId="68387D08" w14:textId="77777777" w:rsidR="00112189" w:rsidRPr="00A741DC" w:rsidRDefault="0076544F" w:rsidP="002A5736">
      <w:pPr>
        <w:pStyle w:val="numbers"/>
        <w:numPr>
          <w:ilvl w:val="0"/>
          <w:numId w:val="30"/>
        </w:numPr>
        <w:ind w:left="1080"/>
      </w:pPr>
      <w:r w:rsidRPr="00A741DC">
        <w:t xml:space="preserve">Do not drive up to anyone standing or working in front of a fixed object, such as a wall. </w:t>
      </w:r>
    </w:p>
    <w:p w14:paraId="5A218195" w14:textId="77777777" w:rsidR="00112189" w:rsidRPr="00A741DC" w:rsidRDefault="0076544F" w:rsidP="002A5736">
      <w:pPr>
        <w:pStyle w:val="numbers"/>
        <w:numPr>
          <w:ilvl w:val="0"/>
          <w:numId w:val="30"/>
        </w:numPr>
        <w:ind w:left="1080"/>
      </w:pPr>
      <w:r w:rsidRPr="00A741DC">
        <w:t xml:space="preserve">Do not drive along the edge of an unguarded elevated surface, such as a loading dock or </w:t>
      </w:r>
      <w:r w:rsidRPr="00A741DC">
        <w:t>staging platform.</w:t>
      </w:r>
    </w:p>
    <w:p w14:paraId="52751DA0" w14:textId="77777777" w:rsidR="00112189" w:rsidRPr="00A741DC" w:rsidRDefault="0076544F" w:rsidP="002A5736">
      <w:pPr>
        <w:pStyle w:val="numbers"/>
        <w:numPr>
          <w:ilvl w:val="0"/>
          <w:numId w:val="30"/>
        </w:numPr>
        <w:ind w:left="1080"/>
      </w:pPr>
      <w:r w:rsidRPr="00A741DC">
        <w:t>Obey all traffic rules and signs.</w:t>
      </w:r>
    </w:p>
    <w:p w14:paraId="71FE5D90" w14:textId="77777777" w:rsidR="00112189" w:rsidRPr="00A741DC" w:rsidRDefault="0076544F" w:rsidP="00EB0DD8">
      <w:pPr>
        <w:pStyle w:val="numbers"/>
      </w:pPr>
      <w:r w:rsidRPr="00A741DC">
        <w:lastRenderedPageBreak/>
        <w:t>Sound the horn when approaching blind corners, doorways or aisles to alert other operators and pedestrians.</w:t>
      </w:r>
    </w:p>
    <w:p w14:paraId="4658405E" w14:textId="77777777" w:rsidR="00112189" w:rsidRPr="00A741DC" w:rsidRDefault="0076544F" w:rsidP="00EB0DD8">
      <w:pPr>
        <w:pStyle w:val="numbers"/>
      </w:pPr>
      <w:r w:rsidRPr="00A741DC">
        <w:t xml:space="preserve">Do not exceed a working speed of five miles per hour and </w:t>
      </w:r>
      <w:proofErr w:type="spellStart"/>
      <w:r w:rsidRPr="00A741DC">
        <w:t>slow down</w:t>
      </w:r>
      <w:proofErr w:type="spellEnd"/>
      <w:r w:rsidRPr="00A741DC">
        <w:t xml:space="preserve"> in congested areas.</w:t>
      </w:r>
    </w:p>
    <w:p w14:paraId="42AA3515" w14:textId="77777777" w:rsidR="00112189" w:rsidRPr="00A741DC" w:rsidRDefault="0076544F" w:rsidP="00EB0DD8">
      <w:pPr>
        <w:pStyle w:val="numbers"/>
      </w:pPr>
      <w:r w:rsidRPr="00A741DC">
        <w:t>Stay a minimum distance of three fork truck lengths from others operating mobile equipment.</w:t>
      </w:r>
    </w:p>
    <w:p w14:paraId="16C345CA" w14:textId="77777777" w:rsidR="00112189" w:rsidRPr="00A741DC" w:rsidRDefault="0076544F" w:rsidP="00EB0DD8">
      <w:pPr>
        <w:pStyle w:val="numbers"/>
      </w:pPr>
      <w:r w:rsidRPr="00A741DC">
        <w:t>Drive in reverse and use a signal person when your vision is blocked by the load.</w:t>
      </w:r>
    </w:p>
    <w:p w14:paraId="5C592415" w14:textId="77777777" w:rsidR="00112189" w:rsidRPr="00A741DC" w:rsidRDefault="0076544F" w:rsidP="00EB0DD8">
      <w:pPr>
        <w:pStyle w:val="numbers"/>
      </w:pPr>
      <w:r w:rsidRPr="00A741DC">
        <w:t>Look in the direction that you are driving; proceed when you have a clear path.</w:t>
      </w:r>
    </w:p>
    <w:p w14:paraId="62CA2154" w14:textId="77777777" w:rsidR="00112189" w:rsidRPr="00A741DC" w:rsidRDefault="0076544F" w:rsidP="00EB0DD8">
      <w:pPr>
        <w:pStyle w:val="numbers"/>
      </w:pPr>
      <w:r w:rsidRPr="00A741DC">
        <w:t xml:space="preserve">Do not use bare forks as a man-lift platform. </w:t>
      </w:r>
    </w:p>
    <w:p w14:paraId="7F6D7C56" w14:textId="77777777" w:rsidR="00112189" w:rsidRPr="00A741DC" w:rsidRDefault="0076544F" w:rsidP="00EB0DD8">
      <w:pPr>
        <w:pStyle w:val="numbers"/>
      </w:pPr>
      <w:r w:rsidRPr="00A741DC">
        <w:t>Do not load pallets of wood that are not banded on to the forklift.</w:t>
      </w:r>
    </w:p>
    <w:p w14:paraId="2647F3DE" w14:textId="77777777" w:rsidR="00112189" w:rsidRPr="00A741DC" w:rsidRDefault="0076544F" w:rsidP="00EB0DD8">
      <w:pPr>
        <w:pStyle w:val="numbers"/>
      </w:pPr>
      <w:r w:rsidRPr="00A741DC">
        <w:t>Do not drive the forklift while people are on an attached aerial lift platform.</w:t>
      </w:r>
    </w:p>
    <w:p w14:paraId="3163529B" w14:textId="77777777" w:rsidR="00112189" w:rsidRPr="00A741DC" w:rsidRDefault="0076544F" w:rsidP="00EB0DD8">
      <w:pPr>
        <w:pStyle w:val="numbers"/>
      </w:pPr>
      <w:r w:rsidRPr="00A741DC">
        <w:t>Drive loaded forklifts forward up ramps and in reverse when driving down a ramp.</w:t>
      </w:r>
    </w:p>
    <w:p w14:paraId="4A64DEAC" w14:textId="77777777" w:rsidR="00112189" w:rsidRPr="00A741DC" w:rsidRDefault="0076544F" w:rsidP="00EB0DD8">
      <w:pPr>
        <w:pStyle w:val="numbers"/>
      </w:pPr>
      <w:r w:rsidRPr="00A741DC">
        <w:t xml:space="preserve">Drive unloaded forklifts in reverse when going up a ramp &amp; forward when going down a ramp. </w:t>
      </w:r>
    </w:p>
    <w:p w14:paraId="1ABF4893" w14:textId="77777777" w:rsidR="00112189" w:rsidRPr="00A741DC" w:rsidRDefault="0076544F" w:rsidP="00EB0DD8">
      <w:pPr>
        <w:pStyle w:val="numbers"/>
      </w:pPr>
      <w:r w:rsidRPr="00A741DC">
        <w:t>Raise the forks an additional 2 inches to avoid hitting or scraping the ramp surface as you approach the ramp.</w:t>
      </w:r>
    </w:p>
    <w:p w14:paraId="374FEBF2" w14:textId="77777777" w:rsidR="00112189" w:rsidRPr="00A741DC" w:rsidRDefault="0076544F" w:rsidP="00EB0DD8">
      <w:pPr>
        <w:pStyle w:val="numbers"/>
      </w:pPr>
      <w:r w:rsidRPr="00A741DC">
        <w:t>Do not attempt to turn around on a ramp.</w:t>
      </w:r>
    </w:p>
    <w:p w14:paraId="101B73C4" w14:textId="77777777" w:rsidR="00112189" w:rsidRPr="00A741DC" w:rsidRDefault="0076544F" w:rsidP="00EB0DD8">
      <w:pPr>
        <w:pStyle w:val="numbers"/>
      </w:pPr>
      <w:r w:rsidRPr="00A741DC">
        <w:t>Do not shift into reverse as a braking method.</w:t>
      </w:r>
    </w:p>
    <w:p w14:paraId="0834D94F" w14:textId="77777777" w:rsidR="00112189" w:rsidRPr="002A5736" w:rsidRDefault="0076544F" w:rsidP="00EB0DD8">
      <w:pPr>
        <w:pStyle w:val="numbers"/>
      </w:pPr>
      <w:r w:rsidRPr="00A741DC">
        <w:t>Lower the forks completely, turn off the engine and set the parking brake before leaving your forklift.</w:t>
      </w:r>
    </w:p>
    <w:p w14:paraId="6E815A87" w14:textId="77777777" w:rsidR="00112189" w:rsidRPr="002A5736" w:rsidRDefault="0076544F" w:rsidP="00EB0DD8">
      <w:pPr>
        <w:pStyle w:val="Heading1"/>
      </w:pPr>
      <w:r w:rsidRPr="00A741DC">
        <w:t>Storeroom/Stockroom</w:t>
      </w:r>
    </w:p>
    <w:p w14:paraId="737ADB09" w14:textId="77777777" w:rsidR="00112189" w:rsidRPr="00A741DC" w:rsidRDefault="0076544F" w:rsidP="002A5736">
      <w:pPr>
        <w:pStyle w:val="numbers"/>
        <w:numPr>
          <w:ilvl w:val="0"/>
          <w:numId w:val="31"/>
        </w:numPr>
        <w:ind w:left="1080"/>
      </w:pPr>
      <w:r w:rsidRPr="00A741DC">
        <w:t>Stack heavy or bulky storage containers on middle and lower shelves of the storage rack.</w:t>
      </w:r>
    </w:p>
    <w:p w14:paraId="4B31DAFC" w14:textId="77777777" w:rsidR="00112189" w:rsidRPr="00A741DC" w:rsidRDefault="0076544F" w:rsidP="002A5736">
      <w:pPr>
        <w:pStyle w:val="numbers"/>
        <w:numPr>
          <w:ilvl w:val="0"/>
          <w:numId w:val="31"/>
        </w:numPr>
        <w:ind w:left="1080"/>
      </w:pPr>
      <w:r w:rsidRPr="00A741DC">
        <w:t xml:space="preserve">Do not stack boxes, cases or packages of product above the number or height recommended by the supplier. Check with your manager if you are unsure </w:t>
      </w:r>
      <w:proofErr w:type="gramStart"/>
      <w:r w:rsidRPr="00A741DC">
        <w:t>on</w:t>
      </w:r>
      <w:proofErr w:type="gramEnd"/>
      <w:r w:rsidRPr="00A741DC">
        <w:t xml:space="preserve"> the number.</w:t>
      </w:r>
    </w:p>
    <w:p w14:paraId="52AAD2FB" w14:textId="77777777" w:rsidR="00112189" w:rsidRPr="00A741DC" w:rsidRDefault="0076544F" w:rsidP="002A5736">
      <w:pPr>
        <w:pStyle w:val="numbers"/>
        <w:numPr>
          <w:ilvl w:val="0"/>
          <w:numId w:val="31"/>
        </w:numPr>
        <w:ind w:left="1080"/>
      </w:pPr>
      <w:r w:rsidRPr="00A741DC">
        <w:t>Do not use razorblades, screwdrivers or knives that were not supplied by Skims to open boxes or cases.</w:t>
      </w:r>
    </w:p>
    <w:p w14:paraId="7E6CD46D" w14:textId="77777777" w:rsidR="00112189" w:rsidRPr="00A741DC" w:rsidRDefault="0076544F" w:rsidP="002A5736">
      <w:pPr>
        <w:pStyle w:val="numbers"/>
        <w:numPr>
          <w:ilvl w:val="0"/>
          <w:numId w:val="31"/>
        </w:numPr>
        <w:ind w:left="1080"/>
      </w:pPr>
      <w:r w:rsidRPr="00A741DC">
        <w:t>Do not lift slippery or wet objects; use a hand truck.</w:t>
      </w:r>
    </w:p>
    <w:p w14:paraId="301E535C" w14:textId="77777777" w:rsidR="00112189" w:rsidRPr="00A741DC" w:rsidRDefault="0076544F" w:rsidP="002A5736">
      <w:pPr>
        <w:pStyle w:val="numbers"/>
        <w:numPr>
          <w:ilvl w:val="0"/>
          <w:numId w:val="31"/>
        </w:numPr>
        <w:ind w:left="1080"/>
      </w:pPr>
      <w:r w:rsidRPr="00A741DC">
        <w:t>Follow the safe handling instructions listed on the label of the container or listed on the corresponding SDS when handling each chemical stored in the stockroom.</w:t>
      </w:r>
    </w:p>
    <w:p w14:paraId="1670AA58" w14:textId="77777777" w:rsidR="00112189" w:rsidRPr="00A741DC" w:rsidRDefault="0076544F" w:rsidP="002A5736">
      <w:pPr>
        <w:pStyle w:val="numbers"/>
        <w:numPr>
          <w:ilvl w:val="0"/>
          <w:numId w:val="31"/>
        </w:numPr>
        <w:ind w:left="1080"/>
      </w:pPr>
      <w:r w:rsidRPr="00A741DC">
        <w:t>Do not smoke while handling chemicals labeled flammable.</w:t>
      </w:r>
    </w:p>
    <w:p w14:paraId="7B43B51A" w14:textId="77777777" w:rsidR="00112189" w:rsidRPr="00A741DC" w:rsidRDefault="0076544F" w:rsidP="002A5736">
      <w:pPr>
        <w:pStyle w:val="numbers"/>
        <w:numPr>
          <w:ilvl w:val="0"/>
          <w:numId w:val="31"/>
        </w:numPr>
        <w:ind w:left="1080"/>
      </w:pPr>
      <w:r w:rsidRPr="00A741DC">
        <w:t>Do not store chemicals labeled flammable near sources of ignition, such as space heaters.</w:t>
      </w:r>
    </w:p>
    <w:p w14:paraId="6F879D0E" w14:textId="77777777" w:rsidR="00112189" w:rsidRPr="00A741DC" w:rsidRDefault="0076544F" w:rsidP="002A5736">
      <w:pPr>
        <w:pStyle w:val="numbers"/>
        <w:numPr>
          <w:ilvl w:val="0"/>
          <w:numId w:val="31"/>
        </w:numPr>
        <w:ind w:left="1080"/>
      </w:pPr>
      <w:r w:rsidRPr="00A741DC">
        <w:t xml:space="preserve">Do not handle or load any containers of chemicals if their containers are cracked or leaking. </w:t>
      </w:r>
    </w:p>
    <w:p w14:paraId="40A1109B" w14:textId="77777777" w:rsidR="00112189" w:rsidRPr="002A5736" w:rsidRDefault="0076544F" w:rsidP="002A5736">
      <w:pPr>
        <w:pStyle w:val="numbers"/>
        <w:numPr>
          <w:ilvl w:val="0"/>
          <w:numId w:val="31"/>
        </w:numPr>
        <w:ind w:left="1080"/>
      </w:pPr>
      <w:r w:rsidRPr="00A741DC">
        <w:t>Obey all safety and danger signs posted in the workplace.</w:t>
      </w:r>
    </w:p>
    <w:p w14:paraId="7E06E126" w14:textId="77777777" w:rsidR="00112189" w:rsidRPr="002A5736" w:rsidRDefault="0076544F" w:rsidP="00EB0DD8">
      <w:pPr>
        <w:pStyle w:val="Heading1"/>
      </w:pPr>
      <w:r w:rsidRPr="00A741DC">
        <w:t>Conveyor Safety</w:t>
      </w:r>
    </w:p>
    <w:p w14:paraId="68F85CA6" w14:textId="77777777" w:rsidR="00112189" w:rsidRPr="00A741DC" w:rsidRDefault="0076544F" w:rsidP="002A5736">
      <w:pPr>
        <w:pStyle w:val="numbers"/>
        <w:numPr>
          <w:ilvl w:val="0"/>
          <w:numId w:val="32"/>
        </w:numPr>
        <w:ind w:left="1080"/>
      </w:pPr>
      <w:r w:rsidRPr="00A741DC">
        <w:t xml:space="preserve">Do not wear loose clothing or jewelry in the conveyor area. </w:t>
      </w:r>
    </w:p>
    <w:p w14:paraId="1B07313C" w14:textId="77777777" w:rsidR="00112189" w:rsidRPr="00A741DC" w:rsidRDefault="0076544F" w:rsidP="002A5736">
      <w:pPr>
        <w:pStyle w:val="numbers"/>
        <w:numPr>
          <w:ilvl w:val="0"/>
          <w:numId w:val="32"/>
        </w:numPr>
        <w:ind w:left="1080"/>
      </w:pPr>
      <w:r w:rsidRPr="00A741DC">
        <w:t>Do not climb over floor conveyors.</w:t>
      </w:r>
    </w:p>
    <w:p w14:paraId="7DF897F8" w14:textId="77777777" w:rsidR="00112189" w:rsidRPr="00A741DC" w:rsidRDefault="0076544F" w:rsidP="002A5736">
      <w:pPr>
        <w:pStyle w:val="numbers"/>
        <w:numPr>
          <w:ilvl w:val="0"/>
          <w:numId w:val="32"/>
        </w:numPr>
        <w:ind w:left="1080"/>
      </w:pPr>
      <w:r w:rsidRPr="00A741DC">
        <w:t>Do not ride on any conveyors.</w:t>
      </w:r>
    </w:p>
    <w:p w14:paraId="44EB08BE" w14:textId="77777777" w:rsidR="00112189" w:rsidRPr="002A5736" w:rsidRDefault="0076544F" w:rsidP="00EB0DD8">
      <w:pPr>
        <w:pStyle w:val="numbers"/>
      </w:pPr>
      <w:r w:rsidRPr="00A741DC">
        <w:lastRenderedPageBreak/>
        <w:t>When using a belt driven conveyor to unload a trailer bed, the person unloading the conveyor shall give verbal commands to the person inside the trailer.</w:t>
      </w:r>
    </w:p>
    <w:p w14:paraId="07BB4069" w14:textId="77777777" w:rsidR="00112189" w:rsidRPr="002A5736" w:rsidRDefault="0076544F" w:rsidP="00EB0DD8">
      <w:pPr>
        <w:pStyle w:val="Heading1"/>
      </w:pPr>
      <w:r w:rsidRPr="00A741DC">
        <w:t>Compactor Safety</w:t>
      </w:r>
    </w:p>
    <w:p w14:paraId="35A2B863" w14:textId="77777777" w:rsidR="00112189" w:rsidRPr="00A741DC" w:rsidRDefault="0076544F" w:rsidP="002A5736">
      <w:pPr>
        <w:pStyle w:val="numbers"/>
        <w:numPr>
          <w:ilvl w:val="0"/>
          <w:numId w:val="33"/>
        </w:numPr>
        <w:ind w:left="1080"/>
      </w:pPr>
      <w:r w:rsidRPr="00A741DC">
        <w:t>Only authorized persons may operate the trash compactor.</w:t>
      </w:r>
    </w:p>
    <w:p w14:paraId="3E88894E" w14:textId="77777777" w:rsidR="00112189" w:rsidRPr="00A741DC" w:rsidRDefault="0076544F" w:rsidP="002A5736">
      <w:pPr>
        <w:pStyle w:val="numbers"/>
        <w:numPr>
          <w:ilvl w:val="0"/>
          <w:numId w:val="33"/>
        </w:numPr>
        <w:ind w:left="1080"/>
      </w:pPr>
      <w:r w:rsidRPr="00A741DC">
        <w:t>Open the loading door and place empty cartons and other trash into the loading chute.</w:t>
      </w:r>
    </w:p>
    <w:p w14:paraId="170838ED" w14:textId="77777777" w:rsidR="00112189" w:rsidRPr="00A741DC" w:rsidRDefault="0076544F" w:rsidP="002A5736">
      <w:pPr>
        <w:pStyle w:val="numbers"/>
        <w:numPr>
          <w:ilvl w:val="0"/>
          <w:numId w:val="33"/>
        </w:numPr>
        <w:ind w:left="1080"/>
      </w:pPr>
      <w:r w:rsidRPr="00A741DC">
        <w:t>Do not load chemicals, flammable materials or hazardous waste into the compactor.</w:t>
      </w:r>
    </w:p>
    <w:p w14:paraId="317C896E" w14:textId="77777777" w:rsidR="00112189" w:rsidRPr="00A741DC" w:rsidRDefault="0076544F" w:rsidP="002A5736">
      <w:pPr>
        <w:pStyle w:val="numbers"/>
        <w:numPr>
          <w:ilvl w:val="0"/>
          <w:numId w:val="33"/>
        </w:numPr>
        <w:ind w:left="1080"/>
      </w:pPr>
      <w:r w:rsidRPr="00A741DC">
        <w:t xml:space="preserve">Check the gauge frequently </w:t>
      </w:r>
      <w:proofErr w:type="gramStart"/>
      <w:r w:rsidRPr="00A741DC">
        <w:t>in order to</w:t>
      </w:r>
      <w:proofErr w:type="gramEnd"/>
      <w:r w:rsidRPr="00A741DC">
        <w:t xml:space="preserve"> ascertain when the compactor is full.</w:t>
      </w:r>
    </w:p>
    <w:p w14:paraId="11B116AF" w14:textId="77777777" w:rsidR="00112189" w:rsidRPr="00A741DC" w:rsidRDefault="0076544F" w:rsidP="002A5736">
      <w:pPr>
        <w:pStyle w:val="numbers"/>
        <w:numPr>
          <w:ilvl w:val="0"/>
          <w:numId w:val="33"/>
        </w:numPr>
        <w:ind w:left="1080"/>
      </w:pPr>
      <w:r w:rsidRPr="00A741DC">
        <w:t xml:space="preserve">Make sure the loading door is </w:t>
      </w:r>
      <w:proofErr w:type="gramStart"/>
      <w:r w:rsidRPr="00A741DC">
        <w:t>closed</w:t>
      </w:r>
      <w:proofErr w:type="gramEnd"/>
      <w:r w:rsidRPr="00A741DC">
        <w:t xml:space="preserve"> and the interlocks are engaged before starting the compactor.</w:t>
      </w:r>
    </w:p>
    <w:p w14:paraId="51BFE342" w14:textId="77777777" w:rsidR="00112189" w:rsidRPr="00A741DC" w:rsidRDefault="0076544F" w:rsidP="002A5736">
      <w:pPr>
        <w:pStyle w:val="numbers"/>
        <w:numPr>
          <w:ilvl w:val="0"/>
          <w:numId w:val="33"/>
        </w:numPr>
        <w:ind w:left="1080"/>
      </w:pPr>
      <w:r w:rsidRPr="00A741DC">
        <w:t>When the gauge registers as full, push the start button for the trash to be compacted.</w:t>
      </w:r>
    </w:p>
    <w:p w14:paraId="497E30D8" w14:textId="77777777" w:rsidR="00112189" w:rsidRPr="00A741DC" w:rsidRDefault="0076544F" w:rsidP="002A5736">
      <w:pPr>
        <w:pStyle w:val="numbers"/>
        <w:numPr>
          <w:ilvl w:val="0"/>
          <w:numId w:val="33"/>
        </w:numPr>
        <w:ind w:left="1080"/>
      </w:pPr>
      <w:r w:rsidRPr="00A741DC">
        <w:t>Refer to proper lockout/tagout procedures before attempting to remove obstacles.</w:t>
      </w:r>
    </w:p>
    <w:p w14:paraId="0924AE75" w14:textId="77777777" w:rsidR="00112189" w:rsidRPr="00EB0DD8" w:rsidRDefault="0076544F" w:rsidP="002A5736">
      <w:pPr>
        <w:pStyle w:val="numbers"/>
        <w:numPr>
          <w:ilvl w:val="0"/>
          <w:numId w:val="33"/>
        </w:numPr>
        <w:ind w:left="1080"/>
      </w:pPr>
      <w:r w:rsidRPr="00A741DC">
        <w:t>Never climb inside the compactor unit.</w:t>
      </w:r>
    </w:p>
    <w:p w14:paraId="5F4565C4" w14:textId="77777777" w:rsidR="00112189" w:rsidRPr="00EB0DD8" w:rsidRDefault="0076544F" w:rsidP="00EB0DD8">
      <w:pPr>
        <w:pStyle w:val="Heading1"/>
      </w:pPr>
      <w:r w:rsidRPr="00A741DC">
        <w:t>Office Safety</w:t>
      </w:r>
    </w:p>
    <w:p w14:paraId="045DF0F1" w14:textId="77777777" w:rsidR="00112189" w:rsidRPr="00A741DC" w:rsidRDefault="0076544F" w:rsidP="002A5736">
      <w:pPr>
        <w:pStyle w:val="numbers"/>
        <w:numPr>
          <w:ilvl w:val="0"/>
          <w:numId w:val="34"/>
        </w:numPr>
        <w:ind w:left="1080"/>
      </w:pPr>
      <w:r w:rsidRPr="00A741DC">
        <w:t>Do not work on any computer or other electrical office machines if your hands are wet or while you are standing on damp floors.</w:t>
      </w:r>
    </w:p>
    <w:p w14:paraId="22F0EDC6" w14:textId="77777777" w:rsidR="00112189" w:rsidRPr="00A741DC" w:rsidRDefault="0076544F" w:rsidP="002A5736">
      <w:pPr>
        <w:pStyle w:val="numbers"/>
        <w:numPr>
          <w:ilvl w:val="0"/>
          <w:numId w:val="34"/>
        </w:numPr>
        <w:ind w:left="1080"/>
      </w:pPr>
      <w:r w:rsidRPr="00A741DC">
        <w:t>Do not mount pencil sharpeners so that they protrude beyond the edges of desks or tables.</w:t>
      </w:r>
    </w:p>
    <w:p w14:paraId="0FDE7C74" w14:textId="77777777" w:rsidR="00112189" w:rsidRPr="00A741DC" w:rsidRDefault="0076544F" w:rsidP="002A5736">
      <w:pPr>
        <w:pStyle w:val="numbers"/>
        <w:numPr>
          <w:ilvl w:val="0"/>
          <w:numId w:val="34"/>
        </w:numPr>
        <w:ind w:left="1080"/>
      </w:pPr>
      <w:r w:rsidRPr="00A741DC">
        <w:t>Do not stand on a swivel chair.</w:t>
      </w:r>
    </w:p>
    <w:p w14:paraId="65593878" w14:textId="77777777" w:rsidR="00112189" w:rsidRPr="00A741DC" w:rsidRDefault="0076544F" w:rsidP="002A5736">
      <w:pPr>
        <w:pStyle w:val="numbers"/>
        <w:numPr>
          <w:ilvl w:val="0"/>
          <w:numId w:val="34"/>
        </w:numPr>
        <w:ind w:left="1080"/>
      </w:pPr>
      <w:r w:rsidRPr="00A741DC">
        <w:t>Do not raise the seats on swivel chairs beyond the point where your feet can touch the floor.</w:t>
      </w:r>
    </w:p>
    <w:p w14:paraId="2AD834A1" w14:textId="77777777" w:rsidR="00112189" w:rsidRPr="00A741DC" w:rsidRDefault="0076544F" w:rsidP="002A5736">
      <w:pPr>
        <w:pStyle w:val="numbers"/>
        <w:numPr>
          <w:ilvl w:val="0"/>
          <w:numId w:val="34"/>
        </w:numPr>
        <w:ind w:left="1080"/>
      </w:pPr>
      <w:r w:rsidRPr="00A741DC">
        <w:t xml:space="preserve">Do not compact material in the </w:t>
      </w:r>
      <w:r w:rsidR="008308A6" w:rsidRPr="00A741DC">
        <w:t>wastebasket</w:t>
      </w:r>
      <w:r w:rsidRPr="00A741DC">
        <w:t xml:space="preserve"> with your hands or your feet.</w:t>
      </w:r>
    </w:p>
    <w:p w14:paraId="4367C095" w14:textId="77777777" w:rsidR="00112189" w:rsidRPr="00A741DC" w:rsidRDefault="0076544F" w:rsidP="002A5736">
      <w:pPr>
        <w:pStyle w:val="numbers"/>
        <w:numPr>
          <w:ilvl w:val="0"/>
          <w:numId w:val="34"/>
        </w:numPr>
        <w:ind w:left="1080"/>
      </w:pPr>
      <w:r w:rsidRPr="00A741DC">
        <w:t>Do not use cardboard boxes as waste receptacles</w:t>
      </w:r>
    </w:p>
    <w:p w14:paraId="7E53E187" w14:textId="77777777" w:rsidR="00112189" w:rsidRPr="00A741DC" w:rsidRDefault="0076544F" w:rsidP="002A5736">
      <w:pPr>
        <w:pStyle w:val="numbers"/>
        <w:numPr>
          <w:ilvl w:val="0"/>
          <w:numId w:val="34"/>
        </w:numPr>
        <w:ind w:left="1080"/>
      </w:pPr>
      <w:r w:rsidRPr="00A741DC">
        <w:t>Do not leave file drawers open; always use the handles to close them.</w:t>
      </w:r>
    </w:p>
    <w:p w14:paraId="72FFEA3B" w14:textId="77777777" w:rsidR="00112189" w:rsidRPr="00A741DC" w:rsidRDefault="0076544F" w:rsidP="002A5736">
      <w:pPr>
        <w:pStyle w:val="numbers"/>
        <w:numPr>
          <w:ilvl w:val="0"/>
          <w:numId w:val="34"/>
        </w:numPr>
        <w:ind w:left="1080"/>
      </w:pPr>
      <w:r w:rsidRPr="00A741DC">
        <w:t>Do not stack file cabinets on top of one another.</w:t>
      </w:r>
    </w:p>
    <w:p w14:paraId="5EC9D2BE" w14:textId="77777777" w:rsidR="00112189" w:rsidRPr="00A741DC" w:rsidRDefault="0076544F" w:rsidP="002A5736">
      <w:pPr>
        <w:pStyle w:val="numbers"/>
        <w:numPr>
          <w:ilvl w:val="0"/>
          <w:numId w:val="34"/>
        </w:numPr>
        <w:ind w:left="1080"/>
      </w:pPr>
      <w:r w:rsidRPr="00A741DC">
        <w:t>Open one file cabinet drawer at a time.</w:t>
      </w:r>
    </w:p>
    <w:p w14:paraId="7FA69FDB" w14:textId="77777777" w:rsidR="00112189" w:rsidRPr="00A741DC" w:rsidRDefault="0076544F" w:rsidP="002A5736">
      <w:pPr>
        <w:pStyle w:val="numbers"/>
        <w:numPr>
          <w:ilvl w:val="0"/>
          <w:numId w:val="34"/>
        </w:numPr>
        <w:ind w:left="1080"/>
      </w:pPr>
      <w:r w:rsidRPr="00A741DC">
        <w:t>Put heavy files in the bottom drawers of file cabinets.</w:t>
      </w:r>
    </w:p>
    <w:p w14:paraId="364F96C9" w14:textId="77777777" w:rsidR="00112189" w:rsidRPr="002A5736" w:rsidRDefault="00112189" w:rsidP="00112189">
      <w:pPr>
        <w:tabs>
          <w:tab w:val="left" w:pos="-1440"/>
          <w:tab w:val="left" w:pos="-720"/>
          <w:tab w:val="left" w:pos="0"/>
          <w:tab w:val="left" w:pos="720"/>
          <w:tab w:val="left" w:pos="1411"/>
          <w:tab w:val="left" w:pos="2117"/>
          <w:tab w:val="left" w:pos="2822"/>
          <w:tab w:val="left" w:pos="3528"/>
          <w:tab w:val="left" w:pos="4234"/>
          <w:tab w:val="left" w:pos="5057"/>
          <w:tab w:val="left" w:pos="5762"/>
          <w:tab w:val="left" w:pos="6468"/>
          <w:tab w:val="left" w:pos="7174"/>
          <w:tab w:val="left" w:pos="7879"/>
          <w:tab w:val="left" w:pos="8585"/>
          <w:tab w:val="left" w:pos="9290"/>
          <w:tab w:val="left" w:pos="9996"/>
          <w:tab w:val="left" w:pos="10819"/>
        </w:tabs>
        <w:suppressAutoHyphens/>
        <w:ind w:left="720" w:hanging="720"/>
        <w:jc w:val="both"/>
        <w:rPr>
          <w:rFonts w:cs="Calibri"/>
          <w:b/>
          <w:spacing w:val="-3"/>
          <w:sz w:val="20"/>
          <w:szCs w:val="20"/>
        </w:rPr>
      </w:pPr>
    </w:p>
    <w:p w14:paraId="26586B2C" w14:textId="77777777" w:rsidR="00112189" w:rsidRPr="002A5736" w:rsidRDefault="00112189" w:rsidP="00112189">
      <w:pPr>
        <w:tabs>
          <w:tab w:val="left" w:pos="-1440"/>
          <w:tab w:val="left" w:pos="-720"/>
          <w:tab w:val="left" w:pos="0"/>
          <w:tab w:val="left" w:pos="720"/>
          <w:tab w:val="left" w:pos="1411"/>
          <w:tab w:val="left" w:pos="2117"/>
          <w:tab w:val="left" w:pos="2822"/>
          <w:tab w:val="left" w:pos="3528"/>
          <w:tab w:val="left" w:pos="4234"/>
          <w:tab w:val="left" w:pos="5057"/>
          <w:tab w:val="left" w:pos="5762"/>
          <w:tab w:val="left" w:pos="6468"/>
          <w:tab w:val="left" w:pos="7174"/>
          <w:tab w:val="left" w:pos="7879"/>
          <w:tab w:val="left" w:pos="8585"/>
          <w:tab w:val="left" w:pos="9290"/>
          <w:tab w:val="left" w:pos="9996"/>
          <w:tab w:val="left" w:pos="10819"/>
        </w:tabs>
        <w:suppressAutoHyphens/>
        <w:ind w:left="720" w:hanging="720"/>
        <w:jc w:val="both"/>
        <w:rPr>
          <w:rFonts w:cs="Calibri"/>
          <w:b/>
          <w:spacing w:val="-3"/>
          <w:sz w:val="20"/>
          <w:szCs w:val="20"/>
        </w:rPr>
      </w:pPr>
    </w:p>
    <w:p w14:paraId="29143BC5" w14:textId="77777777" w:rsidR="00112189" w:rsidRPr="002A5736" w:rsidRDefault="00112189" w:rsidP="00112189">
      <w:pPr>
        <w:tabs>
          <w:tab w:val="left" w:pos="-1440"/>
          <w:tab w:val="left" w:pos="-720"/>
          <w:tab w:val="left" w:pos="0"/>
          <w:tab w:val="left" w:pos="720"/>
          <w:tab w:val="left" w:pos="1411"/>
          <w:tab w:val="left" w:pos="2117"/>
          <w:tab w:val="left" w:pos="2822"/>
          <w:tab w:val="left" w:pos="3528"/>
          <w:tab w:val="left" w:pos="4234"/>
          <w:tab w:val="left" w:pos="5057"/>
          <w:tab w:val="left" w:pos="5762"/>
          <w:tab w:val="left" w:pos="6468"/>
          <w:tab w:val="left" w:pos="7174"/>
          <w:tab w:val="left" w:pos="7879"/>
          <w:tab w:val="left" w:pos="8585"/>
          <w:tab w:val="left" w:pos="9290"/>
          <w:tab w:val="left" w:pos="9996"/>
          <w:tab w:val="left" w:pos="10819"/>
        </w:tabs>
        <w:suppressAutoHyphens/>
        <w:ind w:left="720" w:hanging="720"/>
        <w:jc w:val="both"/>
        <w:rPr>
          <w:rFonts w:cs="Calibri"/>
          <w:b/>
          <w:spacing w:val="-3"/>
          <w:sz w:val="20"/>
          <w:szCs w:val="20"/>
        </w:rPr>
      </w:pPr>
    </w:p>
    <w:p w14:paraId="0845C4AB" w14:textId="77777777" w:rsidR="00112189" w:rsidRPr="002A5736" w:rsidRDefault="00112189" w:rsidP="00112189">
      <w:pPr>
        <w:rPr>
          <w:rFonts w:cs="Calibri"/>
          <w:sz w:val="22"/>
          <w:szCs w:val="22"/>
        </w:rPr>
        <w:sectPr w:rsidR="00112189" w:rsidRPr="002A5736" w:rsidSect="00112189">
          <w:headerReference w:type="default" r:id="rId41"/>
          <w:headerReference w:type="first" r:id="rId42"/>
          <w:pgSz w:w="12240" w:h="15840" w:code="1"/>
          <w:pgMar w:top="720" w:right="720" w:bottom="720" w:left="720" w:header="720" w:footer="720" w:gutter="0"/>
          <w:cols w:space="720"/>
          <w:titlePg/>
          <w:docGrid w:linePitch="360"/>
        </w:sectPr>
      </w:pPr>
      <w:bookmarkStart w:id="31" w:name="Employee_Acknowledgement_Form"/>
      <w:bookmarkEnd w:id="31"/>
    </w:p>
    <w:p w14:paraId="77968E43" w14:textId="77777777" w:rsidR="00112189" w:rsidRPr="002A5736" w:rsidRDefault="0076544F" w:rsidP="00112189">
      <w:pPr>
        <w:rPr>
          <w:rFonts w:cs="Calibri"/>
          <w:szCs w:val="18"/>
        </w:rPr>
      </w:pPr>
      <w:r w:rsidRPr="002A5736">
        <w:rPr>
          <w:rFonts w:cs="Calibri"/>
          <w:szCs w:val="18"/>
        </w:rPr>
        <w:lastRenderedPageBreak/>
        <w:t>Skims</w:t>
      </w:r>
      <w:r w:rsidRPr="002A5736">
        <w:rPr>
          <w:rFonts w:cs="Calibri"/>
          <w:szCs w:val="18"/>
        </w:rPr>
        <w:t xml:space="preserve"> </w:t>
      </w:r>
      <w:proofErr w:type="gramStart"/>
      <w:r w:rsidRPr="002A5736">
        <w:rPr>
          <w:rFonts w:cs="Calibri"/>
          <w:szCs w:val="18"/>
        </w:rPr>
        <w:t>is</w:t>
      </w:r>
      <w:proofErr w:type="gramEnd"/>
      <w:r w:rsidRPr="002A5736">
        <w:rPr>
          <w:rFonts w:cs="Calibri"/>
          <w:szCs w:val="18"/>
        </w:rPr>
        <w:t xml:space="preserve"> firmly committed to your safety. We will do everything possible to prevent workplace accidents and are committed to providing a safe working environment for you and all employees. We value you not only as an employee but also as a human being critical to the success of your family, the local community and Skims. You are encouraged to report any unsafe work practices or safety hazards encountered on the job. All accidents and incidents (no matter how slight) are to be immediately reported to the supervis</w:t>
      </w:r>
      <w:r w:rsidRPr="002A5736">
        <w:rPr>
          <w:rFonts w:cs="Calibri"/>
          <w:szCs w:val="18"/>
        </w:rPr>
        <w:t>or on duty.</w:t>
      </w:r>
    </w:p>
    <w:p w14:paraId="65DC9EBE" w14:textId="77777777" w:rsidR="00112189" w:rsidRPr="002A5736" w:rsidRDefault="0076544F" w:rsidP="00112189">
      <w:pPr>
        <w:rPr>
          <w:rFonts w:cs="Calibri"/>
          <w:szCs w:val="18"/>
        </w:rPr>
      </w:pPr>
      <w:r w:rsidRPr="002A5736">
        <w:rPr>
          <w:rFonts w:cs="Calibri"/>
          <w:szCs w:val="18"/>
        </w:rPr>
        <w:t>A key factor in implementing this policy will be the strict compliance to all applicable federal, state, local and Skims policies and procedures. Failure to comply with these policies may result in disciplinary action. Respecting this, Skims will make every reasonable effort to provide a safe workplace that is free from any recognized or known potential hazards. Additionally, Skims subscribes to these principles:</w:t>
      </w:r>
    </w:p>
    <w:p w14:paraId="5BC2C958" w14:textId="77777777" w:rsidR="00112189" w:rsidRPr="00EB0DD8" w:rsidRDefault="0076544F" w:rsidP="002A5736">
      <w:pPr>
        <w:pStyle w:val="numbers"/>
        <w:numPr>
          <w:ilvl w:val="0"/>
          <w:numId w:val="35"/>
        </w:numPr>
        <w:ind w:left="1080"/>
      </w:pPr>
      <w:r w:rsidRPr="00A741DC">
        <w:t xml:space="preserve">All accidents are preventable through implementation of effective safety and health control policies and programs. </w:t>
      </w:r>
    </w:p>
    <w:p w14:paraId="5AB32B81" w14:textId="77777777" w:rsidR="00112189" w:rsidRPr="00EB0DD8" w:rsidRDefault="0076544F" w:rsidP="002A5736">
      <w:pPr>
        <w:pStyle w:val="numbers"/>
        <w:numPr>
          <w:ilvl w:val="0"/>
          <w:numId w:val="35"/>
        </w:numPr>
        <w:ind w:left="1080"/>
      </w:pPr>
      <w:r w:rsidRPr="00A741DC">
        <w:t xml:space="preserve">Safety and health controls are a major part of our work every day. </w:t>
      </w:r>
    </w:p>
    <w:p w14:paraId="2698DB57" w14:textId="77777777" w:rsidR="00112189" w:rsidRPr="00EB0DD8" w:rsidRDefault="0076544F" w:rsidP="002A5736">
      <w:pPr>
        <w:pStyle w:val="numbers"/>
        <w:numPr>
          <w:ilvl w:val="0"/>
          <w:numId w:val="35"/>
        </w:numPr>
        <w:ind w:left="1080"/>
      </w:pPr>
      <w:r w:rsidRPr="00A741DC">
        <w:t xml:space="preserve">Accident prevention is good business. It minimizes human suffering, promotes better working conditions for everyone, holds Skims in higher regard with customers and increases productivity. This is why Skims will comply with all safety and health regulations that apply to the course and scope of operations. </w:t>
      </w:r>
    </w:p>
    <w:p w14:paraId="51236C86" w14:textId="77777777" w:rsidR="00112189" w:rsidRPr="00EB0DD8" w:rsidRDefault="0076544F" w:rsidP="002A5736">
      <w:pPr>
        <w:pStyle w:val="numbers"/>
        <w:numPr>
          <w:ilvl w:val="0"/>
          <w:numId w:val="35"/>
        </w:numPr>
        <w:ind w:left="1080"/>
      </w:pPr>
      <w:r w:rsidRPr="00A741DC">
        <w:t xml:space="preserve">Management is responsible for providing the safest possible workplace for employees. Consequently, management of Skims is committed to allocating and providing </w:t>
      </w:r>
      <w:proofErr w:type="gramStart"/>
      <w:r w:rsidRPr="00A741DC">
        <w:t>all of</w:t>
      </w:r>
      <w:proofErr w:type="gramEnd"/>
      <w:r w:rsidRPr="00A741DC">
        <w:t xml:space="preserve"> the resources needed to promote and effectively implement this safety policy. </w:t>
      </w:r>
    </w:p>
    <w:p w14:paraId="57073B4D" w14:textId="77777777" w:rsidR="00112189" w:rsidRPr="00EB0DD8" w:rsidRDefault="0076544F" w:rsidP="002A5736">
      <w:pPr>
        <w:pStyle w:val="numbers"/>
        <w:numPr>
          <w:ilvl w:val="0"/>
          <w:numId w:val="35"/>
        </w:numPr>
        <w:ind w:left="1080"/>
      </w:pPr>
      <w:r w:rsidRPr="00A741DC">
        <w:t>Employees are responsible for following safe work practices, facility rules and for preventing accidents and injuries. Management will establish lines of communication to solicit and receive comments, information, suggestions and assistance from employees where s</w:t>
      </w:r>
      <w:r w:rsidR="00EB0DD8">
        <w:t>afety and health are concerned.</w:t>
      </w:r>
    </w:p>
    <w:p w14:paraId="4B7AE505" w14:textId="77777777" w:rsidR="00112189" w:rsidRPr="00EB0DD8" w:rsidRDefault="0076544F" w:rsidP="002A5736">
      <w:pPr>
        <w:pStyle w:val="numbers"/>
        <w:numPr>
          <w:ilvl w:val="0"/>
          <w:numId w:val="35"/>
        </w:numPr>
        <w:ind w:left="1080"/>
      </w:pPr>
      <w:r w:rsidRPr="00A741DC">
        <w:t>Management and supervisors of Skims will set a positive example with good attitudes and strong commitment to safety and health in the workplace. Toward this end, management must monitor the facility’s safety and health performance, working environment and conditions to ensure that p</w:t>
      </w:r>
      <w:r w:rsidR="00EB0DD8">
        <w:t>rogram objectives are achieved.</w:t>
      </w:r>
    </w:p>
    <w:p w14:paraId="44B0C7CF" w14:textId="77777777" w:rsidR="00112189" w:rsidRPr="00EB0DD8" w:rsidRDefault="0076544F" w:rsidP="002A5736">
      <w:pPr>
        <w:pStyle w:val="numbers"/>
        <w:numPr>
          <w:ilvl w:val="0"/>
          <w:numId w:val="35"/>
        </w:numPr>
        <w:ind w:left="1080"/>
      </w:pPr>
      <w:r w:rsidRPr="00A741DC">
        <w:t xml:space="preserve">Our safety program applies to all employees and </w:t>
      </w:r>
      <w:proofErr w:type="gramStart"/>
      <w:r w:rsidRPr="00A741DC">
        <w:t>persons</w:t>
      </w:r>
      <w:proofErr w:type="gramEnd"/>
      <w:r w:rsidRPr="00A741DC">
        <w:t xml:space="preserve"> affected or associated in any way by the scope of this business. Everyone’s goal must be to constantly improve safety awareness and to prevent accidents and injuries.</w:t>
      </w:r>
    </w:p>
    <w:p w14:paraId="4CEE259E" w14:textId="77777777" w:rsidR="00112189" w:rsidRPr="002A5736" w:rsidRDefault="0076544F" w:rsidP="00112189">
      <w:pPr>
        <w:rPr>
          <w:rFonts w:cs="Calibri"/>
          <w:szCs w:val="18"/>
        </w:rPr>
      </w:pPr>
      <w:r w:rsidRPr="002A5736">
        <w:rPr>
          <w:rFonts w:cs="Calibri"/>
          <w:szCs w:val="18"/>
        </w:rPr>
        <w:t xml:space="preserve">Everyone at Skims must be involved and committed to safety. This must be a team effort. Together, we can prevent accidents and injuries and keep each other safe and healthy in the workplace. </w:t>
      </w:r>
    </w:p>
    <w:p w14:paraId="6725FAEF" w14:textId="77777777" w:rsidR="00112189" w:rsidRPr="002A5736" w:rsidRDefault="0076544F" w:rsidP="00112189">
      <w:pPr>
        <w:rPr>
          <w:rFonts w:cs="Calibri"/>
          <w:szCs w:val="18"/>
        </w:rPr>
      </w:pPr>
      <w:r w:rsidRPr="002A5736">
        <w:rPr>
          <w:rFonts w:cs="Calibri"/>
          <w:szCs w:val="18"/>
        </w:rPr>
        <w:t xml:space="preserve">By signing this document, I confirm the receipt of </w:t>
      </w:r>
      <w:proofErr w:type="spellStart"/>
      <w:r w:rsidRPr="002A5736">
        <w:rPr>
          <w:rFonts w:cs="Calibri"/>
          <w:szCs w:val="18"/>
        </w:rPr>
        <w:t>Skims’s</w:t>
      </w:r>
      <w:proofErr w:type="spellEnd"/>
      <w:r w:rsidRPr="002A5736">
        <w:rPr>
          <w:rFonts w:cs="Calibri"/>
          <w:szCs w:val="18"/>
        </w:rPr>
        <w:t xml:space="preserve"> employee safety manual. I have read and understood all policies, programs and actions as </w:t>
      </w:r>
      <w:proofErr w:type="gramStart"/>
      <w:r w:rsidRPr="002A5736">
        <w:rPr>
          <w:rFonts w:cs="Calibri"/>
          <w:szCs w:val="18"/>
        </w:rPr>
        <w:t>described, and</w:t>
      </w:r>
      <w:proofErr w:type="gramEnd"/>
      <w:r w:rsidRPr="002A5736">
        <w:rPr>
          <w:rFonts w:cs="Calibri"/>
          <w:szCs w:val="18"/>
        </w:rPr>
        <w:t xml:space="preserve"> agree to comply with these set policies.</w:t>
      </w:r>
    </w:p>
    <w:p w14:paraId="3718892D" w14:textId="77777777" w:rsidR="00112189" w:rsidRPr="002A5736" w:rsidRDefault="00112189" w:rsidP="00112189">
      <w:pPr>
        <w:rPr>
          <w:rFonts w:cs="Calibri"/>
          <w:szCs w:val="18"/>
        </w:rPr>
      </w:pPr>
    </w:p>
    <w:p w14:paraId="435361D5" w14:textId="77777777" w:rsidR="00112189" w:rsidRPr="002A5736" w:rsidRDefault="00112189" w:rsidP="00112189">
      <w:pPr>
        <w:rPr>
          <w:rFonts w:cs="Calibri"/>
          <w:sz w:val="20"/>
          <w:szCs w:val="20"/>
        </w:rPr>
      </w:pPr>
    </w:p>
    <w:p w14:paraId="70DD0417" w14:textId="77777777" w:rsidR="00112189" w:rsidRPr="002A5736" w:rsidRDefault="00112189" w:rsidP="00112189">
      <w:pPr>
        <w:rPr>
          <w:rFonts w:cs="Calibri"/>
          <w:sz w:val="20"/>
          <w:szCs w:val="20"/>
        </w:rPr>
      </w:pPr>
    </w:p>
    <w:p w14:paraId="69F2CCC8" w14:textId="77777777" w:rsidR="00112189" w:rsidRPr="002A5736" w:rsidRDefault="00112189" w:rsidP="00112189">
      <w:pPr>
        <w:rPr>
          <w:rFonts w:cs="Calibri"/>
          <w:sz w:val="20"/>
          <w:szCs w:val="20"/>
        </w:rPr>
      </w:pPr>
    </w:p>
    <w:p w14:paraId="22A6FA30" w14:textId="77777777" w:rsidR="00112189" w:rsidRPr="002A5736" w:rsidRDefault="00112189" w:rsidP="00112189">
      <w:pPr>
        <w:rPr>
          <w:rFonts w:cs="Calibri"/>
          <w:sz w:val="20"/>
          <w:szCs w:val="20"/>
        </w:rPr>
      </w:pPr>
    </w:p>
    <w:p w14:paraId="7AD8BBA1" w14:textId="77777777" w:rsidR="00112189" w:rsidRPr="002A5736" w:rsidRDefault="0076544F" w:rsidP="00112189">
      <w:pPr>
        <w:rPr>
          <w:rFonts w:cs="Calibri"/>
          <w:sz w:val="20"/>
          <w:szCs w:val="20"/>
        </w:rPr>
      </w:pPr>
      <w:r>
        <w:rPr>
          <w:rFonts w:cs="Calibri"/>
          <w:noProof/>
          <w:sz w:val="20"/>
          <w:szCs w:val="20"/>
        </w:rPr>
        <w:pict w14:anchorId="537B77E7">
          <v:line id="_x0000_s3075" style="position:absolute;z-index:251661312" from="4in,12pt" to="441pt,12pt" o:allowincell="f"/>
        </w:pict>
      </w:r>
      <w:r>
        <w:rPr>
          <w:rFonts w:cs="Calibri"/>
          <w:noProof/>
          <w:sz w:val="20"/>
          <w:szCs w:val="20"/>
        </w:rPr>
        <w:pict w14:anchorId="42B3C976">
          <v:line id="_x0000_s3074" style="position:absolute;z-index:251660288" from="0,12pt" to="207pt,12pt" o:allowincell="f"/>
        </w:pict>
      </w:r>
    </w:p>
    <w:p w14:paraId="67A31888" w14:textId="77777777" w:rsidR="00112189" w:rsidRPr="00A741DC" w:rsidRDefault="0076544F" w:rsidP="00EB0DD8">
      <w:r w:rsidRPr="00A741DC">
        <w:t>Employee Signature</w:t>
      </w:r>
      <w:r w:rsidRPr="00A741DC">
        <w:tab/>
      </w:r>
      <w:r w:rsidRPr="00A741DC">
        <w:tab/>
      </w:r>
      <w:r w:rsidRPr="00A741DC">
        <w:tab/>
      </w:r>
      <w:r w:rsidRPr="00A741DC">
        <w:tab/>
      </w:r>
      <w:r w:rsidRPr="00A741DC">
        <w:tab/>
      </w:r>
      <w:r w:rsidRPr="00A741DC">
        <w:tab/>
        <w:t>Date</w:t>
      </w:r>
    </w:p>
    <w:sectPr w:rsidR="00112189" w:rsidRPr="00A741DC" w:rsidSect="00112189">
      <w:headerReference w:type="first" r:id="rId43"/>
      <w:pgSz w:w="12240" w:h="15840" w:code="1"/>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F68BFE" w14:textId="77777777" w:rsidR="0076544F" w:rsidRDefault="0076544F">
      <w:pPr>
        <w:spacing w:before="0" w:after="0"/>
      </w:pPr>
      <w:r>
        <w:separator/>
      </w:r>
    </w:p>
  </w:endnote>
  <w:endnote w:type="continuationSeparator" w:id="0">
    <w:p w14:paraId="7947DD2C" w14:textId="77777777" w:rsidR="0076544F" w:rsidRDefault="0076544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BE329B" w14:textId="77777777" w:rsidR="00112189" w:rsidRPr="002A5736" w:rsidRDefault="0076544F" w:rsidP="00112189">
    <w:pPr>
      <w:pStyle w:val="Footer"/>
      <w:pBdr>
        <w:top w:val="single" w:sz="4" w:space="1" w:color="auto"/>
      </w:pBdr>
      <w:jc w:val="right"/>
      <w:rPr>
        <w:rFonts w:ascii="Calibri Light" w:hAnsi="Calibri Light" w:cs="Calibri Light"/>
        <w:sz w:val="22"/>
        <w:szCs w:val="20"/>
      </w:rPr>
    </w:pPr>
    <w:r w:rsidRPr="002A5736">
      <w:rPr>
        <w:rStyle w:val="PageNumber"/>
        <w:rFonts w:ascii="Calibri Light" w:hAnsi="Calibri Light" w:cs="Calibri Light"/>
        <w:sz w:val="22"/>
        <w:szCs w:val="20"/>
      </w:rPr>
      <w:t xml:space="preserve">Page </w:t>
    </w:r>
    <w:r w:rsidRPr="002A5736">
      <w:rPr>
        <w:rStyle w:val="PageNumber"/>
        <w:rFonts w:ascii="Calibri Light" w:hAnsi="Calibri Light" w:cs="Calibri Light"/>
        <w:sz w:val="22"/>
        <w:szCs w:val="20"/>
      </w:rPr>
      <w:fldChar w:fldCharType="begin"/>
    </w:r>
    <w:r w:rsidRPr="002A5736">
      <w:rPr>
        <w:rStyle w:val="PageNumber"/>
        <w:rFonts w:ascii="Calibri Light" w:hAnsi="Calibri Light" w:cs="Calibri Light"/>
        <w:sz w:val="22"/>
        <w:szCs w:val="20"/>
      </w:rPr>
      <w:instrText xml:space="preserve"> PAGE </w:instrText>
    </w:r>
    <w:r w:rsidRPr="002A5736">
      <w:rPr>
        <w:rStyle w:val="PageNumber"/>
        <w:rFonts w:ascii="Calibri Light" w:hAnsi="Calibri Light" w:cs="Calibri Light"/>
        <w:sz w:val="22"/>
        <w:szCs w:val="20"/>
      </w:rPr>
      <w:fldChar w:fldCharType="separate"/>
    </w:r>
    <w:r w:rsidRPr="002A5736">
      <w:rPr>
        <w:rStyle w:val="PageNumber"/>
        <w:rFonts w:ascii="Calibri Light" w:hAnsi="Calibri Light" w:cs="Calibri Light"/>
        <w:sz w:val="22"/>
        <w:szCs w:val="20"/>
      </w:rPr>
      <w:t>27</w:t>
    </w:r>
    <w:r w:rsidRPr="002A5736">
      <w:rPr>
        <w:rStyle w:val="PageNumber"/>
        <w:rFonts w:ascii="Calibri Light" w:hAnsi="Calibri Light" w:cs="Calibri Light"/>
        <w:sz w:val="22"/>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825546" w14:textId="77777777" w:rsidR="00A9098C" w:rsidRDefault="0076544F">
    <w:pPr>
      <w:pStyle w:val="Footer"/>
    </w:pPr>
    <w:r>
      <w:rPr>
        <w:noProof/>
      </w:rPr>
      <w:pict w14:anchorId="4EE79ECA">
        <v:shapetype id="_x0000_t202" coordsize="21600,21600" o:spt="202" path="m,l,21600r21600,l21600,xe">
          <v:stroke joinstyle="miter"/>
          <v:path gradientshapeok="t" o:connecttype="rect"/>
        </v:shapetype>
        <v:shape id="_x0000_s2051" type="#_x0000_t202" style="position:absolute;margin-left:-7.8pt;margin-top:-43.8pt;width:532.2pt;height:61.8pt;z-index:251646464" filled="f" stroked="f">
          <v:textbox>
            <w:txbxContent>
              <w:p w14:paraId="739363FE" w14:textId="77777777" w:rsidR="00A9098C" w:rsidRDefault="0076544F" w:rsidP="00AB2880">
                <w:pPr>
                  <w:spacing w:before="0" w:after="0"/>
                  <w:rPr>
                    <w:rFonts w:ascii="Calibri Light" w:hAnsi="Calibri Light" w:cs="Calibri Light"/>
                    <w:b/>
                    <w:sz w:val="14"/>
                  </w:rPr>
                </w:pPr>
                <w:r w:rsidRPr="008F25B0">
                  <w:rPr>
                    <w:rFonts w:ascii="Calibri Light" w:hAnsi="Calibri Light" w:cs="Calibri Light"/>
                    <w:b/>
                    <w:sz w:val="14"/>
                  </w:rPr>
                  <w:t>Legal disclaimer to users of this form employee handbook:</w:t>
                </w:r>
              </w:p>
              <w:p w14:paraId="786FF26B" w14:textId="77777777" w:rsidR="00A9098C" w:rsidRPr="00AD54CC" w:rsidRDefault="0076544F" w:rsidP="00AB2880">
                <w:pPr>
                  <w:spacing w:before="0" w:after="0"/>
                  <w:rPr>
                    <w:rFonts w:ascii="Calibri Light" w:hAnsi="Calibri Light" w:cs="Calibri Light"/>
                    <w:sz w:val="14"/>
                  </w:rPr>
                </w:pPr>
                <w:r w:rsidRPr="008F25B0">
                  <w:rPr>
                    <w:rFonts w:ascii="Calibri Light" w:hAnsi="Calibri Light" w:cs="Calibri Light"/>
                    <w:sz w:val="14"/>
                  </w:rPr>
                  <w:t xml:space="preserve">The materials presented herein are for general reference only. Federal, state and/or local laws, or individual </w:t>
                </w:r>
                <w:r w:rsidRPr="008F25B0">
                  <w:rPr>
                    <w:rFonts w:ascii="Calibri Light" w:hAnsi="Calibri Light" w:cs="Calibri Light"/>
                    <w:sz w:val="14"/>
                  </w:rPr>
                  <w:t xml:space="preserve">circumstances, may require the addition of policies, amendment of individual policies, and/or the entire handbook to meet specific situations. These materials are intended to be used only as guides and should not be used, adopted, or modified without the advice of legal counsel. These materials are presented, therefore, with the understanding that the Company is not engaged in rendering legal, accounting, or other professional service. If legal advice or other expert assistance is required, the services of </w:t>
                </w:r>
                <w:r w:rsidRPr="008F25B0">
                  <w:rPr>
                    <w:rFonts w:ascii="Calibri Light" w:hAnsi="Calibri Light" w:cs="Calibri Light"/>
                    <w:sz w:val="14"/>
                  </w:rPr>
                  <w:t>a competent professional should be sought. © 2017</w:t>
                </w:r>
                <w:r w:rsidR="008308A6">
                  <w:rPr>
                    <w:rFonts w:ascii="Calibri Light" w:hAnsi="Calibri Light" w:cs="Calibri Light"/>
                    <w:sz w:val="14"/>
                  </w:rPr>
                  <w:t>-2018</w:t>
                </w:r>
                <w:r w:rsidRPr="008F25B0">
                  <w:rPr>
                    <w:rFonts w:ascii="Calibri Light" w:hAnsi="Calibri Light" w:cs="Calibri Light"/>
                    <w:sz w:val="14"/>
                  </w:rPr>
                  <w:t xml:space="preserve"> Zywave, Inc. All rights reserved.</w:t>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308C75" w14:textId="77777777" w:rsidR="00112189" w:rsidRDefault="0011218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F9A97F" w14:textId="77777777" w:rsidR="00112189" w:rsidRDefault="0076544F">
    <w:pPr>
      <w:pStyle w:val="Footer"/>
    </w:pPr>
    <w:r>
      <w:rPr>
        <w:noProof/>
      </w:rPr>
      <w:pict w14:anchorId="20FC016B">
        <v:shapetype id="_x0000_t202" coordsize="21600,21600" o:spt="202" path="m,l,21600r21600,l21600,xe">
          <v:stroke joinstyle="miter"/>
          <v:path gradientshapeok="t" o:connecttype="rect"/>
        </v:shapetype>
        <v:shape id="_x0000_s2054" type="#_x0000_t202" style="position:absolute;margin-left:4.2pt;margin-top:-31.8pt;width:532.2pt;height:61.8pt;z-index:251648512" filled="f" stroked="f">
          <v:textbox>
            <w:txbxContent>
              <w:p w14:paraId="06110235" w14:textId="77777777" w:rsidR="001D1047" w:rsidRDefault="0076544F" w:rsidP="00AB2880">
                <w:pPr>
                  <w:spacing w:before="0" w:after="0"/>
                  <w:rPr>
                    <w:rFonts w:ascii="Calibri Light" w:hAnsi="Calibri Light" w:cs="Calibri Light"/>
                    <w:b/>
                    <w:sz w:val="14"/>
                  </w:rPr>
                </w:pPr>
                <w:r w:rsidRPr="008F25B0">
                  <w:rPr>
                    <w:rFonts w:ascii="Calibri Light" w:hAnsi="Calibri Light" w:cs="Calibri Light"/>
                    <w:b/>
                    <w:sz w:val="14"/>
                  </w:rPr>
                  <w:t>Legal disclaimer to users of this form employee handbook:</w:t>
                </w:r>
              </w:p>
              <w:p w14:paraId="558E5BBB" w14:textId="77777777" w:rsidR="001D1047" w:rsidRPr="00AD54CC" w:rsidRDefault="0076544F" w:rsidP="00AB2880">
                <w:pPr>
                  <w:spacing w:before="0" w:after="0"/>
                  <w:rPr>
                    <w:rFonts w:ascii="Calibri Light" w:hAnsi="Calibri Light" w:cs="Calibri Light"/>
                    <w:sz w:val="14"/>
                  </w:rPr>
                </w:pPr>
                <w:r w:rsidRPr="008F25B0">
                  <w:rPr>
                    <w:rFonts w:ascii="Calibri Light" w:hAnsi="Calibri Light" w:cs="Calibri Light"/>
                    <w:sz w:val="14"/>
                  </w:rPr>
                  <w:t>The materials presented herein are for general reference only. Federal, state and/or local laws, or individual circumstances, may require the addition of policies, amendment of individual policies, and/or the entire handbook to meet specific situations. These materials are intended to be used only as guides and should not be used, adopted, or modified without the advice of legal counsel. These materials are presented, therefore, with the understanding that the Company is not engaged in rendering legal, acco</w:t>
                </w:r>
                <w:r w:rsidRPr="008F25B0">
                  <w:rPr>
                    <w:rFonts w:ascii="Calibri Light" w:hAnsi="Calibri Light" w:cs="Calibri Light"/>
                    <w:sz w:val="14"/>
                  </w:rPr>
                  <w:t>unting, or other professional service. If legal advice or other expert assistance is required, the services of a competent professional should be sought. © 2017</w:t>
                </w:r>
                <w:r w:rsidR="008308A6">
                  <w:rPr>
                    <w:rFonts w:ascii="Calibri Light" w:hAnsi="Calibri Light" w:cs="Calibri Light"/>
                    <w:sz w:val="14"/>
                  </w:rPr>
                  <w:t>-2018</w:t>
                </w:r>
                <w:r w:rsidRPr="008F25B0">
                  <w:rPr>
                    <w:rFonts w:ascii="Calibri Light" w:hAnsi="Calibri Light" w:cs="Calibri Light"/>
                    <w:sz w:val="14"/>
                  </w:rPr>
                  <w:t xml:space="preserve"> Zywave, Inc. All rights reserved.</w:t>
                </w:r>
              </w:p>
            </w:txbxContent>
          </v:textbox>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9C7516" w14:textId="77777777" w:rsidR="00112189" w:rsidRPr="002A5736" w:rsidRDefault="0076544F" w:rsidP="002B0D8D">
    <w:pPr>
      <w:pStyle w:val="Footer"/>
      <w:pBdr>
        <w:top w:val="single" w:sz="4" w:space="1" w:color="000000"/>
      </w:pBdr>
      <w:jc w:val="right"/>
      <w:rPr>
        <w:rFonts w:ascii="Calibri Light" w:hAnsi="Calibri Light" w:cs="Calibri Light"/>
        <w:sz w:val="22"/>
        <w:szCs w:val="20"/>
      </w:rPr>
    </w:pPr>
    <w:r w:rsidRPr="002A5736">
      <w:rPr>
        <w:rFonts w:ascii="Calibri Light" w:hAnsi="Calibri Light" w:cs="Calibri Light"/>
        <w:sz w:val="22"/>
        <w:szCs w:val="20"/>
      </w:rPr>
      <w:t>P</w:t>
    </w:r>
    <w:r w:rsidR="001D1047" w:rsidRPr="002A5736">
      <w:rPr>
        <w:rFonts w:ascii="Calibri Light" w:hAnsi="Calibri Light" w:cs="Calibri Light"/>
        <w:sz w:val="22"/>
        <w:szCs w:val="20"/>
      </w:rPr>
      <w:t xml:space="preserve">age </w:t>
    </w:r>
    <w:r w:rsidRPr="002A5736">
      <w:rPr>
        <w:rFonts w:ascii="Calibri Light" w:hAnsi="Calibri Light" w:cs="Calibri Light"/>
        <w:sz w:val="22"/>
        <w:szCs w:val="20"/>
      </w:rPr>
      <w:fldChar w:fldCharType="begin"/>
    </w:r>
    <w:r w:rsidRPr="002A5736">
      <w:rPr>
        <w:rFonts w:ascii="Calibri Light" w:hAnsi="Calibri Light" w:cs="Calibri Light"/>
        <w:sz w:val="22"/>
        <w:szCs w:val="20"/>
      </w:rPr>
      <w:instrText xml:space="preserve"> PAGE    \* MERGEFORMAT </w:instrText>
    </w:r>
    <w:r w:rsidRPr="002A5736">
      <w:rPr>
        <w:rFonts w:ascii="Calibri Light" w:hAnsi="Calibri Light" w:cs="Calibri Light"/>
        <w:sz w:val="22"/>
        <w:szCs w:val="20"/>
      </w:rPr>
      <w:fldChar w:fldCharType="separate"/>
    </w:r>
    <w:r w:rsidR="004E2BFA">
      <w:rPr>
        <w:rFonts w:ascii="Calibri Light" w:hAnsi="Calibri Light" w:cs="Calibri Light"/>
        <w:noProof/>
        <w:sz w:val="22"/>
        <w:szCs w:val="20"/>
      </w:rPr>
      <w:t>28</w:t>
    </w:r>
    <w:r w:rsidRPr="002A5736">
      <w:rPr>
        <w:rFonts w:ascii="Calibri Light" w:hAnsi="Calibri Light" w:cs="Calibri Light"/>
        <w:noProof/>
        <w:sz w:val="22"/>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FA7612" w14:textId="77777777" w:rsidR="0076544F" w:rsidRDefault="0076544F">
      <w:pPr>
        <w:spacing w:before="0" w:after="0"/>
      </w:pPr>
      <w:r>
        <w:separator/>
      </w:r>
    </w:p>
  </w:footnote>
  <w:footnote w:type="continuationSeparator" w:id="0">
    <w:p w14:paraId="239435E3" w14:textId="77777777" w:rsidR="0076544F" w:rsidRDefault="0076544F">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FC1B59" w14:textId="77777777" w:rsidR="00E706BB" w:rsidRDefault="0076544F" w:rsidP="001D1047">
    <w:pPr>
      <w:pStyle w:val="headertext"/>
    </w:pPr>
    <w:r>
      <w:rPr>
        <w:noProof/>
      </w:rPr>
      <w:pict w14:anchorId="2D1FAC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36pt;margin-top:-36pt;width:612.35pt;height:11in;z-index:-251654656" wrapcoords="-30 0 -30 21577 21600 21577 21600 0 -30 0">
          <v:imagedata r:id="rId1" o:title="Retail and Wholesale Safety Manual - header"/>
        </v:shape>
      </w:pict>
    </w:r>
    <w:r w:rsidRPr="00875739">
      <w:t>OSHA Compliance Programs</w:t>
    </w:r>
  </w:p>
  <w:p w14:paraId="3FB1CE65" w14:textId="77777777" w:rsidR="001D1047" w:rsidRPr="002A5736" w:rsidRDefault="001D1047" w:rsidP="001D1047">
    <w:pPr>
      <w:pStyle w:val="headertex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3DA4D6" w14:textId="77777777" w:rsidR="00112189" w:rsidRDefault="0076544F">
    <w:pPr>
      <w:pStyle w:val="Header"/>
    </w:pPr>
    <w:r>
      <w:rPr>
        <w:noProof/>
      </w:rPr>
      <w:pict w14:anchorId="331F32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6pt;margin-top:-36pt;width:612.6pt;height:11in;z-index:-251671040">
          <v:imagedata r:id="rId1" o:title="Retail and Wholesale Safety Manual"/>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3B7BA1" w14:textId="77777777" w:rsidR="00112189" w:rsidRDefault="0076544F" w:rsidP="001D1047">
    <w:pPr>
      <w:pStyle w:val="headertext"/>
    </w:pPr>
    <w:r>
      <w:rPr>
        <w:noProof/>
      </w:rPr>
      <w:pict w14:anchorId="26C38E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margin-left:-36pt;margin-top:-36pt;width:612.35pt;height:11in;z-index:-251668992" wrapcoords="-30 0 -30 21577 21600 21577 21600 0 -30 0">
          <v:imagedata r:id="rId1" o:title="Retail and Wholesale Safety Manual - header"/>
        </v:shape>
      </w:pict>
    </w:r>
    <w:r w:rsidRPr="00875739">
      <w:t>Commitment to Safety</w:t>
    </w:r>
  </w:p>
  <w:p w14:paraId="7102AF35" w14:textId="77777777" w:rsidR="001D1047" w:rsidRPr="002A5736" w:rsidRDefault="001D1047" w:rsidP="001D1047">
    <w:pPr>
      <w:pStyle w:val="headertex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5A0E6C" w14:textId="77777777" w:rsidR="00112189" w:rsidRDefault="0076544F" w:rsidP="001D1047">
    <w:pPr>
      <w:pStyle w:val="headertext"/>
    </w:pPr>
    <w:r>
      <w:rPr>
        <w:noProof/>
      </w:rPr>
      <w:pict w14:anchorId="37505C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margin-left:-36pt;margin-top:-36pt;width:612.35pt;height:11in;z-index:-251666944" wrapcoords="-30 0 -30 21577 21600 21577 21600 0 -30 0">
          <v:imagedata r:id="rId1" o:title="Retail and Wholesale Safety Manual - header"/>
        </v:shape>
      </w:pict>
    </w:r>
    <w:r w:rsidRPr="00875739">
      <w:t>Table of Contents</w:t>
    </w:r>
  </w:p>
  <w:p w14:paraId="12E820A6" w14:textId="77777777" w:rsidR="001D1047" w:rsidRPr="002A5736" w:rsidRDefault="001D1047" w:rsidP="001D1047">
    <w:pPr>
      <w:pStyle w:val="headertex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6DBCB3" w14:textId="77777777" w:rsidR="00112189" w:rsidRDefault="0076544F" w:rsidP="001D1047">
    <w:pPr>
      <w:pStyle w:val="headertext"/>
    </w:pPr>
    <w:r>
      <w:rPr>
        <w:noProof/>
      </w:rPr>
      <w:pict w14:anchorId="7ECF18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5" type="#_x0000_t75" style="position:absolute;margin-left:-36pt;margin-top:-36pt;width:612.35pt;height:11in;z-index:-251665920" wrapcoords="-30 0 -30 21577 21600 21577 21600 0 -30 0">
          <v:imagedata r:id="rId1" o:title="Retail and Wholesale Safety Manual - header"/>
        </v:shape>
      </w:pict>
    </w:r>
    <w:r w:rsidRPr="00875739">
      <w:t>Employee Safety Responsibilities</w:t>
    </w:r>
  </w:p>
  <w:p w14:paraId="13ECFE6A" w14:textId="77777777" w:rsidR="001D1047" w:rsidRPr="002A5736" w:rsidRDefault="001D1047" w:rsidP="001D1047">
    <w:pPr>
      <w:pStyle w:val="headertex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2B0F40" w14:textId="77777777" w:rsidR="00112189" w:rsidRDefault="0076544F" w:rsidP="001D1047">
    <w:pPr>
      <w:pStyle w:val="headertext"/>
    </w:pPr>
    <w:r>
      <w:rPr>
        <w:noProof/>
      </w:rPr>
      <w:pict w14:anchorId="69DB5F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style="position:absolute;margin-left:-36pt;margin-top:-36pt;width:612.35pt;height:11in;z-index:-251664896" wrapcoords="-30 0 -30 21577 21600 21577 21600 0 -30 0">
          <v:imagedata r:id="rId1" o:title="Retail and Wholesale Safety Manual - header"/>
        </v:shape>
      </w:pict>
    </w:r>
    <w:r w:rsidRPr="00875739">
      <w:t>Safety Orientation Training</w:t>
    </w:r>
  </w:p>
  <w:p w14:paraId="48F4B99B" w14:textId="77777777" w:rsidR="001D1047" w:rsidRPr="002A5736" w:rsidRDefault="001D1047" w:rsidP="001D1047">
    <w:pPr>
      <w:pStyle w:val="headertex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B52CEE" w14:textId="77777777" w:rsidR="00112189" w:rsidRDefault="0076544F" w:rsidP="001D1047">
    <w:pPr>
      <w:pStyle w:val="headertext"/>
    </w:pPr>
    <w:r>
      <w:rPr>
        <w:noProof/>
      </w:rPr>
      <w:pict w14:anchorId="1FE020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7" type="#_x0000_t75" style="position:absolute;margin-left:-36pt;margin-top:-36pt;width:612.35pt;height:11in;z-index:-251663872" wrapcoords="-30 0 -30 21577 21600 21577 21600 0 -30 0">
          <v:imagedata r:id="rId1" o:title="Retail and Wholesale Safety Manual - header"/>
        </v:shape>
      </w:pict>
    </w:r>
    <w:r w:rsidRPr="00875739">
      <w:t>Return to Work Program</w:t>
    </w:r>
  </w:p>
  <w:p w14:paraId="5D897D74" w14:textId="77777777" w:rsidR="001D1047" w:rsidRPr="002A5736" w:rsidRDefault="001D1047" w:rsidP="001D1047">
    <w:pPr>
      <w:pStyle w:val="headertex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826A7D" w14:textId="77777777" w:rsidR="00CA24D5" w:rsidRDefault="0076544F" w:rsidP="001D1047">
    <w:pPr>
      <w:pStyle w:val="headertext"/>
    </w:pPr>
    <w:r>
      <w:rPr>
        <w:noProof/>
      </w:rPr>
      <w:pict w14:anchorId="7452CE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8" type="#_x0000_t75" style="position:absolute;margin-left:-36pt;margin-top:-36pt;width:612.35pt;height:11in;z-index:-251649536" wrapcoords="-30 0 -30 21577 21600 21577 21600 0 -30 0">
          <v:imagedata r:id="rId1" o:title="Retail and Wholesale Safety Manual - header"/>
        </v:shape>
      </w:pict>
    </w:r>
    <w:r>
      <w:t>Emergency Action Plan</w:t>
    </w:r>
  </w:p>
  <w:p w14:paraId="743BFD79" w14:textId="77777777" w:rsidR="00CA24D5" w:rsidRPr="002A5736" w:rsidRDefault="00CA24D5" w:rsidP="001D1047">
    <w:pPr>
      <w:pStyle w:val="headertex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4EC3E2" w14:textId="77777777" w:rsidR="00112189" w:rsidRDefault="0076544F" w:rsidP="001D1047">
    <w:pPr>
      <w:pStyle w:val="headertext"/>
    </w:pPr>
    <w:r>
      <w:rPr>
        <w:noProof/>
      </w:rPr>
      <w:pict w14:anchorId="27D2EB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type="#_x0000_t75" style="position:absolute;margin-left:-36pt;margin-top:-36pt;width:612.35pt;height:11in;z-index:-251662848" wrapcoords="-30 0 -30 21577 21600 21577 21600 0 -30 0">
          <v:imagedata r:id="rId1" o:title="Retail and Wholesale Safety Manual - header"/>
        </v:shape>
      </w:pict>
    </w:r>
    <w:r w:rsidRPr="00875739">
      <w:t>Emergency Action Plan</w:t>
    </w:r>
  </w:p>
  <w:p w14:paraId="48BDA9D7" w14:textId="77777777" w:rsidR="001D1047" w:rsidRPr="002A5736" w:rsidRDefault="001D1047" w:rsidP="001D1047">
    <w:pPr>
      <w:pStyle w:val="headertex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BF33D8" w14:textId="77777777" w:rsidR="00112189" w:rsidRDefault="0076544F" w:rsidP="001D1047">
    <w:pPr>
      <w:pStyle w:val="headertext"/>
    </w:pPr>
    <w:r>
      <w:rPr>
        <w:noProof/>
      </w:rPr>
      <w:pict w14:anchorId="61B3A7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0" type="#_x0000_t75" style="position:absolute;margin-left:-36pt;margin-top:-36pt;width:612.35pt;height:11in;z-index:-251661824" wrapcoords="-30 0 -30 21577 21600 21577 21600 0 -30 0">
          <v:imagedata r:id="rId1" o:title="Retail and Wholesale Safety Manual - header"/>
        </v:shape>
      </w:pict>
    </w:r>
    <w:r w:rsidRPr="00875739">
      <w:t>Emergency Contact Information</w:t>
    </w:r>
  </w:p>
  <w:p w14:paraId="1634C71A" w14:textId="77777777" w:rsidR="001D1047" w:rsidRPr="002A5736" w:rsidRDefault="001D1047" w:rsidP="001D1047">
    <w:pPr>
      <w:pStyle w:val="headertex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081988" w14:textId="77777777" w:rsidR="00112189" w:rsidRDefault="0076544F" w:rsidP="001D1047">
    <w:pPr>
      <w:pStyle w:val="headertext"/>
    </w:pPr>
    <w:r>
      <w:rPr>
        <w:noProof/>
      </w:rPr>
      <w:pict w14:anchorId="4424C6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1" type="#_x0000_t75" style="position:absolute;margin-left:-36pt;margin-top:-36pt;width:612.35pt;height:11in;z-index:-251660800" wrapcoords="-30 0 -30 21577 21600 21577 21600 0 -30 0">
          <v:imagedata r:id="rId1" o:title="Retail and Wholesale Safety Manual - header"/>
        </v:shape>
      </w:pict>
    </w:r>
    <w:r w:rsidRPr="00875739">
      <w:t>Sexual Harassment Policy</w:t>
    </w:r>
  </w:p>
  <w:p w14:paraId="33C8453C" w14:textId="77777777" w:rsidR="001D1047" w:rsidRPr="002A5736" w:rsidRDefault="001D1047" w:rsidP="001D1047">
    <w:pPr>
      <w:pStyle w:val="headertex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5EBBB6" w14:textId="77777777" w:rsidR="00112189" w:rsidRDefault="0076544F" w:rsidP="001D1047">
    <w:pPr>
      <w:pStyle w:val="headertext"/>
    </w:pPr>
    <w:r>
      <w:rPr>
        <w:noProof/>
      </w:rPr>
      <w:pict w14:anchorId="51E1E9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2" type="#_x0000_t75" style="position:absolute;margin-left:-36pt;margin-top:-36pt;width:612.35pt;height:11in;z-index:-251659776" wrapcoords="-30 0 -30 21577 21600 21577 21600 0 -30 0">
          <v:imagedata r:id="rId1" o:title="Retail and Wholesale Safety Manual - header"/>
        </v:shape>
      </w:pict>
    </w:r>
    <w:r w:rsidRPr="00875739">
      <w:t>Workplace Violence</w:t>
    </w:r>
  </w:p>
  <w:p w14:paraId="4953F375" w14:textId="77777777" w:rsidR="001D1047" w:rsidRPr="002A5736" w:rsidRDefault="001D1047" w:rsidP="001D1047">
    <w:pPr>
      <w:pStyle w:val="headertex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B85E5D" w14:textId="77777777" w:rsidR="00112189" w:rsidRDefault="0076544F" w:rsidP="001D1047">
    <w:pPr>
      <w:pStyle w:val="headertext"/>
    </w:pPr>
    <w:r>
      <w:rPr>
        <w:noProof/>
      </w:rPr>
      <w:pict w14:anchorId="62D39B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3" type="#_x0000_t75" style="position:absolute;margin-left:-36pt;margin-top:-36pt;width:612.35pt;height:11in;z-index:-251658752" wrapcoords="-30 0 -30 21577 21600 21577 21600 0 -30 0">
          <v:imagedata r:id="rId1" o:title="Retail and Wholesale Safety Manual - header"/>
        </v:shape>
      </w:pict>
    </w:r>
    <w:r w:rsidRPr="00875739">
      <w:t>Access to Employee Exposure &amp; Medical Records</w:t>
    </w:r>
  </w:p>
  <w:p w14:paraId="0608F3F9" w14:textId="77777777" w:rsidR="001D1047" w:rsidRPr="002A5736" w:rsidRDefault="001D1047" w:rsidP="001D1047">
    <w:pPr>
      <w:pStyle w:val="headertex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15CF29" w14:textId="77777777" w:rsidR="00112189" w:rsidRDefault="0076544F" w:rsidP="001D1047">
    <w:pPr>
      <w:pStyle w:val="headertext"/>
    </w:pPr>
    <w:r>
      <w:rPr>
        <w:noProof/>
      </w:rPr>
      <w:pict w14:anchorId="6AF57D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4" type="#_x0000_t75" style="position:absolute;margin-left:-36pt;margin-top:-36pt;width:612.35pt;height:11in;z-index:-251657728" wrapcoords="-30 0 -30 21577 21600 21577 21600 0 -30 0">
          <v:imagedata r:id="rId1" o:title="Retail and Wholesale Safety Manual - header"/>
        </v:shape>
      </w:pict>
    </w:r>
    <w:r w:rsidRPr="00875739">
      <w:t>Vehicle Use Policy</w:t>
    </w:r>
  </w:p>
  <w:p w14:paraId="2FB9157D" w14:textId="77777777" w:rsidR="001D1047" w:rsidRPr="002A5736" w:rsidRDefault="001D1047" w:rsidP="001D1047">
    <w:pPr>
      <w:pStyle w:val="headertex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8674B3" w14:textId="77777777" w:rsidR="00112189" w:rsidRDefault="0076544F" w:rsidP="001D1047">
    <w:pPr>
      <w:pStyle w:val="headertext"/>
    </w:pPr>
    <w:r>
      <w:rPr>
        <w:noProof/>
      </w:rPr>
      <w:pict w14:anchorId="66D66A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5" type="#_x0000_t75" style="position:absolute;margin-left:-36pt;margin-top:-36pt;width:612.35pt;height:11in;z-index:-251656704" wrapcoords="-30 0 -30 21577 21600 21577 21600 0 -30 0">
          <v:imagedata r:id="rId1" o:title="Retail and Wholesale Safety Manual - header"/>
        </v:shape>
      </w:pict>
    </w:r>
    <w:r w:rsidRPr="00875739">
      <w:t>Motor Vehicle Record (MVR) Grading Criteria [Last 3 Years]</w:t>
    </w:r>
  </w:p>
  <w:p w14:paraId="6637F7D4" w14:textId="77777777" w:rsidR="001D1047" w:rsidRPr="002A5736" w:rsidRDefault="001D1047" w:rsidP="001D1047">
    <w:pPr>
      <w:pStyle w:val="headertex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848852" w14:textId="77777777" w:rsidR="00E66E2B" w:rsidRDefault="0076544F" w:rsidP="001D1047">
    <w:pPr>
      <w:pStyle w:val="headertext"/>
    </w:pPr>
    <w:r>
      <w:rPr>
        <w:noProof/>
      </w:rPr>
      <w:pict w14:anchorId="4AD16E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6" type="#_x0000_t75" style="position:absolute;margin-left:-36pt;margin-top:-36pt;width:612.35pt;height:11in;z-index:-251648512" wrapcoords="-30 0 -30 21577 21600 21577 21600 0 -30 0">
          <v:imagedata r:id="rId1" o:title="Retail and Wholesale Safety Manual - header"/>
        </v:shape>
      </w:pict>
    </w:r>
    <w:r>
      <w:t>OSHA Compliance Programs</w:t>
    </w:r>
  </w:p>
  <w:p w14:paraId="326EA960" w14:textId="77777777" w:rsidR="00E66E2B" w:rsidRPr="002A5736" w:rsidRDefault="00E66E2B" w:rsidP="001D1047">
    <w:pPr>
      <w:pStyle w:val="headertext"/>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0741E0" w14:textId="77777777" w:rsidR="00112189" w:rsidRDefault="0076544F" w:rsidP="001D1047">
    <w:pPr>
      <w:pStyle w:val="headertext"/>
    </w:pPr>
    <w:r>
      <w:rPr>
        <w:noProof/>
      </w:rPr>
      <w:pict w14:anchorId="5F8CD5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7" type="#_x0000_t75" style="position:absolute;margin-left:-36pt;margin-top:-36pt;width:612.35pt;height:11in;z-index:-251655680" wrapcoords="-30 0 -30 21577 21600 21577 21600 0 -30 0">
          <v:imagedata r:id="rId1" o:title="Retail and Wholesale Safety Manual - header"/>
        </v:shape>
      </w:pict>
    </w:r>
    <w:r w:rsidRPr="00875739">
      <w:t>OSHA Compliance Programs</w:t>
    </w:r>
  </w:p>
  <w:p w14:paraId="6E771E3E" w14:textId="77777777" w:rsidR="001D1047" w:rsidRPr="002A5736" w:rsidRDefault="001D1047" w:rsidP="001D1047">
    <w:pPr>
      <w:pStyle w:val="headertext"/>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4136E9" w14:textId="77777777" w:rsidR="00112189" w:rsidRDefault="0076544F" w:rsidP="001D1047">
    <w:pPr>
      <w:pStyle w:val="headertext"/>
    </w:pPr>
    <w:r>
      <w:rPr>
        <w:noProof/>
      </w:rPr>
      <w:pict w14:anchorId="38EC20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8" type="#_x0000_t75" style="position:absolute;margin-left:-36pt;margin-top:-36pt;width:612.35pt;height:11in;z-index:-251653632" wrapcoords="-30 0 -30 21577 21600 21577 21600 0 -30 0">
          <v:imagedata r:id="rId1" o:title="Retail and Wholesale Safety Manual - header"/>
        </v:shape>
      </w:pict>
    </w:r>
    <w:r w:rsidRPr="00875739">
      <w:t>Fire Prevention &amp; Electrical Safety</w:t>
    </w:r>
  </w:p>
  <w:p w14:paraId="1FE4785D" w14:textId="77777777" w:rsidR="001D1047" w:rsidRPr="002A5736" w:rsidRDefault="001D1047" w:rsidP="001D1047">
    <w:pPr>
      <w:pStyle w:val="headertext"/>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B0344F" w14:textId="77777777" w:rsidR="005E5A0B" w:rsidRDefault="0076544F" w:rsidP="001D1047">
    <w:pPr>
      <w:pStyle w:val="headertext"/>
    </w:pPr>
    <w:r>
      <w:rPr>
        <w:noProof/>
      </w:rPr>
      <w:pict w14:anchorId="55999D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9" type="#_x0000_t75" style="position:absolute;margin-left:-36pt;margin-top:-36pt;width:612.35pt;height:11in;z-index:-251647488" wrapcoords="-30 0 -30 21577 21600 21577 21600 0 -30 0">
          <v:imagedata r:id="rId1" o:title="Retail and Wholesale Safety Manual - header"/>
        </v:shape>
      </w:pict>
    </w:r>
    <w:r>
      <w:t>General Safety Precautions</w:t>
    </w:r>
  </w:p>
  <w:p w14:paraId="21D3833B" w14:textId="77777777" w:rsidR="005E5A0B" w:rsidRPr="002A5736" w:rsidRDefault="005E5A0B" w:rsidP="001D1047">
    <w:pPr>
      <w:pStyle w:val="headertext"/>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0A827C" w14:textId="77777777" w:rsidR="00112189" w:rsidRDefault="0076544F" w:rsidP="001D1047">
    <w:pPr>
      <w:pStyle w:val="headertext"/>
    </w:pPr>
    <w:r>
      <w:rPr>
        <w:noProof/>
      </w:rPr>
      <w:pict w14:anchorId="013680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0" type="#_x0000_t75" style="position:absolute;margin-left:-36pt;margin-top:-36pt;width:612.35pt;height:11in;z-index:-251652608" wrapcoords="-30 0 -30 21577 21600 21577 21600 0 -30 0">
          <v:imagedata r:id="rId1" o:title="Retail and Wholesale Safety Manual - header"/>
        </v:shape>
      </w:pict>
    </w:r>
    <w:r w:rsidRPr="00875739">
      <w:t>General Safety Precautions</w:t>
    </w:r>
  </w:p>
  <w:p w14:paraId="373C9375" w14:textId="77777777" w:rsidR="001D1047" w:rsidRPr="002A5736" w:rsidRDefault="001D1047" w:rsidP="001D1047">
    <w:pPr>
      <w:pStyle w:val="headertext"/>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D77160" w14:textId="77777777" w:rsidR="00EB0DD8" w:rsidRDefault="0076544F" w:rsidP="001D1047">
    <w:pPr>
      <w:pStyle w:val="headertext"/>
    </w:pPr>
    <w:r>
      <w:rPr>
        <w:noProof/>
      </w:rPr>
      <w:pict w14:anchorId="22E124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1" type="#_x0000_t75" style="position:absolute;margin-left:-36pt;margin-top:-36pt;width:612.35pt;height:11in;z-index:-251646464" wrapcoords="-30 0 -30 21577 21600 21577 21600 0 -30 0">
          <v:imagedata r:id="rId1" o:title="Retail and Wholesale Safety Manual - header"/>
        </v:shape>
      </w:pict>
    </w:r>
    <w:r>
      <w:t>Job-Specific Safety Precautions</w:t>
    </w:r>
  </w:p>
  <w:p w14:paraId="7625460A" w14:textId="77777777" w:rsidR="00EB0DD8" w:rsidRPr="002A5736" w:rsidRDefault="00EB0DD8" w:rsidP="001D1047">
    <w:pPr>
      <w:pStyle w:val="headertext"/>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9643FE" w14:textId="77777777" w:rsidR="00112189" w:rsidRDefault="0076544F" w:rsidP="001D1047">
    <w:pPr>
      <w:pStyle w:val="headertext"/>
    </w:pPr>
    <w:r>
      <w:rPr>
        <w:noProof/>
      </w:rPr>
      <w:pict w14:anchorId="32310C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2" type="#_x0000_t75" style="position:absolute;margin-left:-36pt;margin-top:-36pt;width:612.35pt;height:11in;z-index:-251651584" wrapcoords="-30 0 -30 21577 21600 21577 21600 0 -30 0">
          <v:imagedata r:id="rId1" o:title="Retail and Wholesale Safety Manual - header"/>
        </v:shape>
      </w:pict>
    </w:r>
    <w:r w:rsidRPr="00875739">
      <w:t>Job-Specific Safety Precautions</w:t>
    </w:r>
  </w:p>
  <w:p w14:paraId="7ABB2A1B" w14:textId="77777777" w:rsidR="001D1047" w:rsidRPr="002A5736" w:rsidRDefault="001D1047" w:rsidP="001D1047">
    <w:pPr>
      <w:pStyle w:val="headertext"/>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1F1949" w14:textId="77777777" w:rsidR="00112189" w:rsidRDefault="0076544F" w:rsidP="001D1047">
    <w:pPr>
      <w:pStyle w:val="headertext"/>
    </w:pPr>
    <w:r>
      <w:rPr>
        <w:noProof/>
      </w:rPr>
      <w:pict w14:anchorId="1EC3C5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3" type="#_x0000_t75" style="position:absolute;margin-left:-36pt;margin-top:-36pt;width:612.35pt;height:11in;z-index:-251650560" wrapcoords="-30 0 -30 21577 21600 21577 21600 0 -30 0">
          <v:imagedata r:id="rId1" o:title="Retail and Wholesale Safety Manual - header"/>
        </v:shape>
      </w:pict>
    </w:r>
    <w:r w:rsidRPr="00875739">
      <w:t>Employee Acknowledgement Form</w:t>
    </w:r>
  </w:p>
  <w:p w14:paraId="1919DADE" w14:textId="77777777" w:rsidR="001D1047" w:rsidRPr="002A5736" w:rsidRDefault="001D1047" w:rsidP="001D1047">
    <w:pPr>
      <w:pStyle w:val="headertex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AC4E32"/>
    <w:multiLevelType w:val="hybridMultilevel"/>
    <w:tmpl w:val="227C5100"/>
    <w:lvl w:ilvl="0" w:tplc="42D8CD4A">
      <w:start w:val="1"/>
      <w:numFmt w:val="decimal"/>
      <w:pStyle w:val="numbers"/>
      <w:lvlText w:val="%1."/>
      <w:lvlJc w:val="left"/>
      <w:pPr>
        <w:ind w:left="1296" w:hanging="360"/>
      </w:pPr>
    </w:lvl>
    <w:lvl w:ilvl="1" w:tplc="24760818" w:tentative="1">
      <w:start w:val="1"/>
      <w:numFmt w:val="lowerLetter"/>
      <w:lvlText w:val="%2."/>
      <w:lvlJc w:val="left"/>
      <w:pPr>
        <w:ind w:left="2016" w:hanging="360"/>
      </w:pPr>
    </w:lvl>
    <w:lvl w:ilvl="2" w:tplc="D848CB58" w:tentative="1">
      <w:start w:val="1"/>
      <w:numFmt w:val="lowerRoman"/>
      <w:lvlText w:val="%3."/>
      <w:lvlJc w:val="right"/>
      <w:pPr>
        <w:ind w:left="2736" w:hanging="180"/>
      </w:pPr>
    </w:lvl>
    <w:lvl w:ilvl="3" w:tplc="A60230E8" w:tentative="1">
      <w:start w:val="1"/>
      <w:numFmt w:val="decimal"/>
      <w:lvlText w:val="%4."/>
      <w:lvlJc w:val="left"/>
      <w:pPr>
        <w:ind w:left="3456" w:hanging="360"/>
      </w:pPr>
    </w:lvl>
    <w:lvl w:ilvl="4" w:tplc="9A5067D8" w:tentative="1">
      <w:start w:val="1"/>
      <w:numFmt w:val="lowerLetter"/>
      <w:lvlText w:val="%5."/>
      <w:lvlJc w:val="left"/>
      <w:pPr>
        <w:ind w:left="4176" w:hanging="360"/>
      </w:pPr>
    </w:lvl>
    <w:lvl w:ilvl="5" w:tplc="43325F62" w:tentative="1">
      <w:start w:val="1"/>
      <w:numFmt w:val="lowerRoman"/>
      <w:lvlText w:val="%6."/>
      <w:lvlJc w:val="right"/>
      <w:pPr>
        <w:ind w:left="4896" w:hanging="180"/>
      </w:pPr>
    </w:lvl>
    <w:lvl w:ilvl="6" w:tplc="B5CE32E6" w:tentative="1">
      <w:start w:val="1"/>
      <w:numFmt w:val="decimal"/>
      <w:lvlText w:val="%7."/>
      <w:lvlJc w:val="left"/>
      <w:pPr>
        <w:ind w:left="5616" w:hanging="360"/>
      </w:pPr>
    </w:lvl>
    <w:lvl w:ilvl="7" w:tplc="1E88929E" w:tentative="1">
      <w:start w:val="1"/>
      <w:numFmt w:val="lowerLetter"/>
      <w:lvlText w:val="%8."/>
      <w:lvlJc w:val="left"/>
      <w:pPr>
        <w:ind w:left="6336" w:hanging="360"/>
      </w:pPr>
    </w:lvl>
    <w:lvl w:ilvl="8" w:tplc="33303D9E" w:tentative="1">
      <w:start w:val="1"/>
      <w:numFmt w:val="lowerRoman"/>
      <w:lvlText w:val="%9."/>
      <w:lvlJc w:val="right"/>
      <w:pPr>
        <w:ind w:left="7056" w:hanging="180"/>
      </w:pPr>
    </w:lvl>
  </w:abstractNum>
  <w:abstractNum w:abstractNumId="1" w15:restartNumberingAfterBreak="0">
    <w:nsid w:val="23AA7692"/>
    <w:multiLevelType w:val="hybridMultilevel"/>
    <w:tmpl w:val="17AC9CEE"/>
    <w:lvl w:ilvl="0" w:tplc="EF204636">
      <w:start w:val="1"/>
      <w:numFmt w:val="bullet"/>
      <w:pStyle w:val="subx3"/>
      <w:lvlText w:val="o"/>
      <w:lvlJc w:val="left"/>
      <w:pPr>
        <w:ind w:left="2880" w:hanging="360"/>
      </w:pPr>
      <w:rPr>
        <w:rFonts w:ascii="Courier New" w:hAnsi="Courier New" w:hint="default"/>
        <w:color w:val="auto"/>
        <w:sz w:val="18"/>
        <w:szCs w:val="24"/>
      </w:rPr>
    </w:lvl>
    <w:lvl w:ilvl="1" w:tplc="DA62939E" w:tentative="1">
      <w:start w:val="1"/>
      <w:numFmt w:val="bullet"/>
      <w:lvlText w:val="o"/>
      <w:lvlJc w:val="left"/>
      <w:pPr>
        <w:ind w:left="3600" w:hanging="360"/>
      </w:pPr>
      <w:rPr>
        <w:rFonts w:ascii="Courier New" w:hAnsi="Courier New" w:cs="Courier New" w:hint="default"/>
      </w:rPr>
    </w:lvl>
    <w:lvl w:ilvl="2" w:tplc="ADBED464" w:tentative="1">
      <w:start w:val="1"/>
      <w:numFmt w:val="bullet"/>
      <w:lvlText w:val=""/>
      <w:lvlJc w:val="left"/>
      <w:pPr>
        <w:ind w:left="4320" w:hanging="360"/>
      </w:pPr>
      <w:rPr>
        <w:rFonts w:ascii="Wingdings" w:hAnsi="Wingdings" w:hint="default"/>
      </w:rPr>
    </w:lvl>
    <w:lvl w:ilvl="3" w:tplc="892E1648" w:tentative="1">
      <w:start w:val="1"/>
      <w:numFmt w:val="bullet"/>
      <w:lvlText w:val=""/>
      <w:lvlJc w:val="left"/>
      <w:pPr>
        <w:ind w:left="5040" w:hanging="360"/>
      </w:pPr>
      <w:rPr>
        <w:rFonts w:ascii="Symbol" w:hAnsi="Symbol" w:hint="default"/>
      </w:rPr>
    </w:lvl>
    <w:lvl w:ilvl="4" w:tplc="42EEF1DA" w:tentative="1">
      <w:start w:val="1"/>
      <w:numFmt w:val="bullet"/>
      <w:lvlText w:val="o"/>
      <w:lvlJc w:val="left"/>
      <w:pPr>
        <w:ind w:left="5760" w:hanging="360"/>
      </w:pPr>
      <w:rPr>
        <w:rFonts w:ascii="Courier New" w:hAnsi="Courier New" w:cs="Courier New" w:hint="default"/>
      </w:rPr>
    </w:lvl>
    <w:lvl w:ilvl="5" w:tplc="E8465F66" w:tentative="1">
      <w:start w:val="1"/>
      <w:numFmt w:val="bullet"/>
      <w:lvlText w:val=""/>
      <w:lvlJc w:val="left"/>
      <w:pPr>
        <w:ind w:left="6480" w:hanging="360"/>
      </w:pPr>
      <w:rPr>
        <w:rFonts w:ascii="Wingdings" w:hAnsi="Wingdings" w:hint="default"/>
      </w:rPr>
    </w:lvl>
    <w:lvl w:ilvl="6" w:tplc="5A8287F4" w:tentative="1">
      <w:start w:val="1"/>
      <w:numFmt w:val="bullet"/>
      <w:lvlText w:val=""/>
      <w:lvlJc w:val="left"/>
      <w:pPr>
        <w:ind w:left="7200" w:hanging="360"/>
      </w:pPr>
      <w:rPr>
        <w:rFonts w:ascii="Symbol" w:hAnsi="Symbol" w:hint="default"/>
      </w:rPr>
    </w:lvl>
    <w:lvl w:ilvl="7" w:tplc="323EC58C" w:tentative="1">
      <w:start w:val="1"/>
      <w:numFmt w:val="bullet"/>
      <w:lvlText w:val="o"/>
      <w:lvlJc w:val="left"/>
      <w:pPr>
        <w:ind w:left="7920" w:hanging="360"/>
      </w:pPr>
      <w:rPr>
        <w:rFonts w:ascii="Courier New" w:hAnsi="Courier New" w:cs="Courier New" w:hint="default"/>
      </w:rPr>
    </w:lvl>
    <w:lvl w:ilvl="8" w:tplc="0FAECC64" w:tentative="1">
      <w:start w:val="1"/>
      <w:numFmt w:val="bullet"/>
      <w:lvlText w:val=""/>
      <w:lvlJc w:val="left"/>
      <w:pPr>
        <w:ind w:left="8640" w:hanging="360"/>
      </w:pPr>
      <w:rPr>
        <w:rFonts w:ascii="Wingdings" w:hAnsi="Wingdings" w:hint="default"/>
      </w:rPr>
    </w:lvl>
  </w:abstractNum>
  <w:abstractNum w:abstractNumId="2" w15:restartNumberingAfterBreak="0">
    <w:nsid w:val="7580013A"/>
    <w:multiLevelType w:val="hybridMultilevel"/>
    <w:tmpl w:val="1B06F438"/>
    <w:lvl w:ilvl="0" w:tplc="AB8A5248">
      <w:start w:val="1"/>
      <w:numFmt w:val="bullet"/>
      <w:pStyle w:val="dot"/>
      <w:lvlText w:val=""/>
      <w:lvlJc w:val="left"/>
      <w:pPr>
        <w:ind w:left="1800" w:hanging="360"/>
      </w:pPr>
      <w:rPr>
        <w:rFonts w:ascii="Symbol" w:hAnsi="Symbol" w:hint="default"/>
        <w:color w:val="000000"/>
        <w:sz w:val="20"/>
        <w:szCs w:val="18"/>
      </w:rPr>
    </w:lvl>
    <w:lvl w:ilvl="1" w:tplc="1DC8CA0A" w:tentative="1">
      <w:start w:val="1"/>
      <w:numFmt w:val="bullet"/>
      <w:lvlText w:val="o"/>
      <w:lvlJc w:val="left"/>
      <w:pPr>
        <w:tabs>
          <w:tab w:val="num" w:pos="1800"/>
        </w:tabs>
        <w:ind w:left="1800" w:hanging="360"/>
      </w:pPr>
      <w:rPr>
        <w:rFonts w:ascii="Courier New" w:hAnsi="Courier New" w:cs="Courier New" w:hint="default"/>
      </w:rPr>
    </w:lvl>
    <w:lvl w:ilvl="2" w:tplc="57D64030" w:tentative="1">
      <w:start w:val="1"/>
      <w:numFmt w:val="bullet"/>
      <w:lvlText w:val=""/>
      <w:lvlJc w:val="left"/>
      <w:pPr>
        <w:tabs>
          <w:tab w:val="num" w:pos="2520"/>
        </w:tabs>
        <w:ind w:left="2520" w:hanging="360"/>
      </w:pPr>
      <w:rPr>
        <w:rFonts w:ascii="Wingdings" w:hAnsi="Wingdings" w:hint="default"/>
      </w:rPr>
    </w:lvl>
    <w:lvl w:ilvl="3" w:tplc="DEE0F7A2" w:tentative="1">
      <w:start w:val="1"/>
      <w:numFmt w:val="bullet"/>
      <w:lvlText w:val=""/>
      <w:lvlJc w:val="left"/>
      <w:pPr>
        <w:tabs>
          <w:tab w:val="num" w:pos="3240"/>
        </w:tabs>
        <w:ind w:left="3240" w:hanging="360"/>
      </w:pPr>
      <w:rPr>
        <w:rFonts w:ascii="Symbol" w:hAnsi="Symbol" w:hint="default"/>
      </w:rPr>
    </w:lvl>
    <w:lvl w:ilvl="4" w:tplc="86FA914E" w:tentative="1">
      <w:start w:val="1"/>
      <w:numFmt w:val="bullet"/>
      <w:lvlText w:val="o"/>
      <w:lvlJc w:val="left"/>
      <w:pPr>
        <w:tabs>
          <w:tab w:val="num" w:pos="3960"/>
        </w:tabs>
        <w:ind w:left="3960" w:hanging="360"/>
      </w:pPr>
      <w:rPr>
        <w:rFonts w:ascii="Courier New" w:hAnsi="Courier New" w:cs="Courier New" w:hint="default"/>
      </w:rPr>
    </w:lvl>
    <w:lvl w:ilvl="5" w:tplc="027475B0" w:tentative="1">
      <w:start w:val="1"/>
      <w:numFmt w:val="bullet"/>
      <w:lvlText w:val=""/>
      <w:lvlJc w:val="left"/>
      <w:pPr>
        <w:tabs>
          <w:tab w:val="num" w:pos="4680"/>
        </w:tabs>
        <w:ind w:left="4680" w:hanging="360"/>
      </w:pPr>
      <w:rPr>
        <w:rFonts w:ascii="Wingdings" w:hAnsi="Wingdings" w:hint="default"/>
      </w:rPr>
    </w:lvl>
    <w:lvl w:ilvl="6" w:tplc="675CA164" w:tentative="1">
      <w:start w:val="1"/>
      <w:numFmt w:val="bullet"/>
      <w:lvlText w:val=""/>
      <w:lvlJc w:val="left"/>
      <w:pPr>
        <w:tabs>
          <w:tab w:val="num" w:pos="5400"/>
        </w:tabs>
        <w:ind w:left="5400" w:hanging="360"/>
      </w:pPr>
      <w:rPr>
        <w:rFonts w:ascii="Symbol" w:hAnsi="Symbol" w:hint="default"/>
      </w:rPr>
    </w:lvl>
    <w:lvl w:ilvl="7" w:tplc="EFE6104C" w:tentative="1">
      <w:start w:val="1"/>
      <w:numFmt w:val="bullet"/>
      <w:lvlText w:val="o"/>
      <w:lvlJc w:val="left"/>
      <w:pPr>
        <w:tabs>
          <w:tab w:val="num" w:pos="6120"/>
        </w:tabs>
        <w:ind w:left="6120" w:hanging="360"/>
      </w:pPr>
      <w:rPr>
        <w:rFonts w:ascii="Courier New" w:hAnsi="Courier New" w:cs="Courier New" w:hint="default"/>
      </w:rPr>
    </w:lvl>
    <w:lvl w:ilvl="8" w:tplc="B3FC470C"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773F0E36"/>
    <w:multiLevelType w:val="hybridMultilevel"/>
    <w:tmpl w:val="942E4AE8"/>
    <w:lvl w:ilvl="0" w:tplc="3CBEC126">
      <w:start w:val="1"/>
      <w:numFmt w:val="bullet"/>
      <w:pStyle w:val="dash"/>
      <w:lvlText w:val="-"/>
      <w:lvlJc w:val="left"/>
      <w:pPr>
        <w:ind w:left="1080" w:hanging="360"/>
      </w:pPr>
      <w:rPr>
        <w:rFonts w:ascii="Courier New" w:hAnsi="Courier New" w:hint="default"/>
        <w:color w:val="000000"/>
        <w:sz w:val="20"/>
      </w:rPr>
    </w:lvl>
    <w:lvl w:ilvl="1" w:tplc="46FCAD18" w:tentative="1">
      <w:start w:val="1"/>
      <w:numFmt w:val="bullet"/>
      <w:lvlText w:val="o"/>
      <w:lvlJc w:val="left"/>
      <w:pPr>
        <w:ind w:left="1800" w:hanging="360"/>
      </w:pPr>
      <w:rPr>
        <w:rFonts w:ascii="Courier New" w:hAnsi="Courier New" w:cs="Courier New" w:hint="default"/>
      </w:rPr>
    </w:lvl>
    <w:lvl w:ilvl="2" w:tplc="21340858" w:tentative="1">
      <w:start w:val="1"/>
      <w:numFmt w:val="bullet"/>
      <w:lvlText w:val=""/>
      <w:lvlJc w:val="left"/>
      <w:pPr>
        <w:ind w:left="2520" w:hanging="360"/>
      </w:pPr>
      <w:rPr>
        <w:rFonts w:ascii="Wingdings" w:hAnsi="Wingdings" w:hint="default"/>
      </w:rPr>
    </w:lvl>
    <w:lvl w:ilvl="3" w:tplc="683638B2" w:tentative="1">
      <w:start w:val="1"/>
      <w:numFmt w:val="bullet"/>
      <w:lvlText w:val=""/>
      <w:lvlJc w:val="left"/>
      <w:pPr>
        <w:ind w:left="3240" w:hanging="360"/>
      </w:pPr>
      <w:rPr>
        <w:rFonts w:ascii="Symbol" w:hAnsi="Symbol" w:hint="default"/>
      </w:rPr>
    </w:lvl>
    <w:lvl w:ilvl="4" w:tplc="92A691EE" w:tentative="1">
      <w:start w:val="1"/>
      <w:numFmt w:val="bullet"/>
      <w:lvlText w:val="o"/>
      <w:lvlJc w:val="left"/>
      <w:pPr>
        <w:ind w:left="3960" w:hanging="360"/>
      </w:pPr>
      <w:rPr>
        <w:rFonts w:ascii="Courier New" w:hAnsi="Courier New" w:cs="Courier New" w:hint="default"/>
      </w:rPr>
    </w:lvl>
    <w:lvl w:ilvl="5" w:tplc="BAA6F7DA" w:tentative="1">
      <w:start w:val="1"/>
      <w:numFmt w:val="bullet"/>
      <w:lvlText w:val=""/>
      <w:lvlJc w:val="left"/>
      <w:pPr>
        <w:ind w:left="4680" w:hanging="360"/>
      </w:pPr>
      <w:rPr>
        <w:rFonts w:ascii="Wingdings" w:hAnsi="Wingdings" w:hint="default"/>
      </w:rPr>
    </w:lvl>
    <w:lvl w:ilvl="6" w:tplc="F130758E" w:tentative="1">
      <w:start w:val="1"/>
      <w:numFmt w:val="bullet"/>
      <w:lvlText w:val=""/>
      <w:lvlJc w:val="left"/>
      <w:pPr>
        <w:ind w:left="5400" w:hanging="360"/>
      </w:pPr>
      <w:rPr>
        <w:rFonts w:ascii="Symbol" w:hAnsi="Symbol" w:hint="default"/>
      </w:rPr>
    </w:lvl>
    <w:lvl w:ilvl="7" w:tplc="3BBCF052" w:tentative="1">
      <w:start w:val="1"/>
      <w:numFmt w:val="bullet"/>
      <w:lvlText w:val="o"/>
      <w:lvlJc w:val="left"/>
      <w:pPr>
        <w:ind w:left="6120" w:hanging="360"/>
      </w:pPr>
      <w:rPr>
        <w:rFonts w:ascii="Courier New" w:hAnsi="Courier New" w:cs="Courier New" w:hint="default"/>
      </w:rPr>
    </w:lvl>
    <w:lvl w:ilvl="8" w:tplc="355C6690" w:tentative="1">
      <w:start w:val="1"/>
      <w:numFmt w:val="bullet"/>
      <w:lvlText w:val=""/>
      <w:lvlJc w:val="left"/>
      <w:pPr>
        <w:ind w:left="6840" w:hanging="360"/>
      </w:pPr>
      <w:rPr>
        <w:rFonts w:ascii="Wingdings" w:hAnsi="Wingdings" w:hint="default"/>
      </w:rPr>
    </w:lvl>
  </w:abstractNum>
  <w:num w:numId="1" w16cid:durableId="1959413324">
    <w:abstractNumId w:val="3"/>
  </w:num>
  <w:num w:numId="2" w16cid:durableId="905412159">
    <w:abstractNumId w:val="2"/>
  </w:num>
  <w:num w:numId="3" w16cid:durableId="468402016">
    <w:abstractNumId w:val="0"/>
  </w:num>
  <w:num w:numId="4" w16cid:durableId="315570328">
    <w:abstractNumId w:val="0"/>
    <w:lvlOverride w:ilvl="0">
      <w:startOverride w:val="1"/>
    </w:lvlOverride>
  </w:num>
  <w:num w:numId="5" w16cid:durableId="420613275">
    <w:abstractNumId w:val="0"/>
    <w:lvlOverride w:ilvl="0">
      <w:startOverride w:val="1"/>
    </w:lvlOverride>
  </w:num>
  <w:num w:numId="6" w16cid:durableId="45493890">
    <w:abstractNumId w:val="0"/>
    <w:lvlOverride w:ilvl="0">
      <w:startOverride w:val="1"/>
    </w:lvlOverride>
  </w:num>
  <w:num w:numId="7" w16cid:durableId="934706145">
    <w:abstractNumId w:val="0"/>
    <w:lvlOverride w:ilvl="0">
      <w:startOverride w:val="1"/>
    </w:lvlOverride>
  </w:num>
  <w:num w:numId="8" w16cid:durableId="1168791903">
    <w:abstractNumId w:val="0"/>
    <w:lvlOverride w:ilvl="0">
      <w:startOverride w:val="1"/>
    </w:lvlOverride>
  </w:num>
  <w:num w:numId="9" w16cid:durableId="2018073229">
    <w:abstractNumId w:val="0"/>
    <w:lvlOverride w:ilvl="0">
      <w:startOverride w:val="1"/>
    </w:lvlOverride>
  </w:num>
  <w:num w:numId="10" w16cid:durableId="1968852960">
    <w:abstractNumId w:val="0"/>
    <w:lvlOverride w:ilvl="0">
      <w:startOverride w:val="1"/>
    </w:lvlOverride>
  </w:num>
  <w:num w:numId="11" w16cid:durableId="478617463">
    <w:abstractNumId w:val="0"/>
    <w:lvlOverride w:ilvl="0">
      <w:startOverride w:val="1"/>
    </w:lvlOverride>
  </w:num>
  <w:num w:numId="12" w16cid:durableId="1840460755">
    <w:abstractNumId w:val="0"/>
    <w:lvlOverride w:ilvl="0">
      <w:startOverride w:val="1"/>
    </w:lvlOverride>
  </w:num>
  <w:num w:numId="13" w16cid:durableId="743642518">
    <w:abstractNumId w:val="0"/>
    <w:lvlOverride w:ilvl="0">
      <w:startOverride w:val="1"/>
    </w:lvlOverride>
  </w:num>
  <w:num w:numId="14" w16cid:durableId="1295017818">
    <w:abstractNumId w:val="0"/>
    <w:lvlOverride w:ilvl="0">
      <w:startOverride w:val="1"/>
    </w:lvlOverride>
  </w:num>
  <w:num w:numId="15" w16cid:durableId="924656286">
    <w:abstractNumId w:val="0"/>
    <w:lvlOverride w:ilvl="0">
      <w:startOverride w:val="1"/>
    </w:lvlOverride>
  </w:num>
  <w:num w:numId="16" w16cid:durableId="1607469408">
    <w:abstractNumId w:val="0"/>
    <w:lvlOverride w:ilvl="0">
      <w:startOverride w:val="1"/>
    </w:lvlOverride>
  </w:num>
  <w:num w:numId="17" w16cid:durableId="1615018656">
    <w:abstractNumId w:val="0"/>
    <w:lvlOverride w:ilvl="0">
      <w:startOverride w:val="1"/>
    </w:lvlOverride>
  </w:num>
  <w:num w:numId="18" w16cid:durableId="1057051496">
    <w:abstractNumId w:val="0"/>
    <w:lvlOverride w:ilvl="0">
      <w:startOverride w:val="1"/>
    </w:lvlOverride>
  </w:num>
  <w:num w:numId="19" w16cid:durableId="1670669647">
    <w:abstractNumId w:val="0"/>
    <w:lvlOverride w:ilvl="0">
      <w:startOverride w:val="1"/>
    </w:lvlOverride>
  </w:num>
  <w:num w:numId="20" w16cid:durableId="109084403">
    <w:abstractNumId w:val="0"/>
    <w:lvlOverride w:ilvl="0">
      <w:startOverride w:val="1"/>
    </w:lvlOverride>
  </w:num>
  <w:num w:numId="21" w16cid:durableId="467868532">
    <w:abstractNumId w:val="0"/>
    <w:lvlOverride w:ilvl="0">
      <w:startOverride w:val="1"/>
    </w:lvlOverride>
  </w:num>
  <w:num w:numId="22" w16cid:durableId="2058773285">
    <w:abstractNumId w:val="0"/>
    <w:lvlOverride w:ilvl="0">
      <w:startOverride w:val="1"/>
    </w:lvlOverride>
  </w:num>
  <w:num w:numId="23" w16cid:durableId="1656258151">
    <w:abstractNumId w:val="0"/>
    <w:lvlOverride w:ilvl="0">
      <w:startOverride w:val="1"/>
    </w:lvlOverride>
  </w:num>
  <w:num w:numId="24" w16cid:durableId="1971477977">
    <w:abstractNumId w:val="1"/>
  </w:num>
  <w:num w:numId="25" w16cid:durableId="1939563504">
    <w:abstractNumId w:val="0"/>
    <w:lvlOverride w:ilvl="0">
      <w:startOverride w:val="1"/>
    </w:lvlOverride>
  </w:num>
  <w:num w:numId="26" w16cid:durableId="1460370175">
    <w:abstractNumId w:val="0"/>
    <w:lvlOverride w:ilvl="0">
      <w:startOverride w:val="1"/>
    </w:lvlOverride>
  </w:num>
  <w:num w:numId="27" w16cid:durableId="568687935">
    <w:abstractNumId w:val="0"/>
    <w:lvlOverride w:ilvl="0">
      <w:startOverride w:val="1"/>
    </w:lvlOverride>
  </w:num>
  <w:num w:numId="28" w16cid:durableId="1183594485">
    <w:abstractNumId w:val="0"/>
    <w:lvlOverride w:ilvl="0">
      <w:startOverride w:val="1"/>
    </w:lvlOverride>
  </w:num>
  <w:num w:numId="29" w16cid:durableId="96368629">
    <w:abstractNumId w:val="0"/>
    <w:lvlOverride w:ilvl="0">
      <w:startOverride w:val="1"/>
    </w:lvlOverride>
  </w:num>
  <w:num w:numId="30" w16cid:durableId="1251624233">
    <w:abstractNumId w:val="0"/>
    <w:lvlOverride w:ilvl="0">
      <w:startOverride w:val="1"/>
    </w:lvlOverride>
  </w:num>
  <w:num w:numId="31" w16cid:durableId="2082092234">
    <w:abstractNumId w:val="0"/>
    <w:lvlOverride w:ilvl="0">
      <w:startOverride w:val="1"/>
    </w:lvlOverride>
  </w:num>
  <w:num w:numId="32" w16cid:durableId="1472793390">
    <w:abstractNumId w:val="0"/>
    <w:lvlOverride w:ilvl="0">
      <w:startOverride w:val="1"/>
    </w:lvlOverride>
  </w:num>
  <w:num w:numId="33" w16cid:durableId="630018113">
    <w:abstractNumId w:val="0"/>
    <w:lvlOverride w:ilvl="0">
      <w:startOverride w:val="1"/>
    </w:lvlOverride>
  </w:num>
  <w:num w:numId="34" w16cid:durableId="446193081">
    <w:abstractNumId w:val="0"/>
    <w:lvlOverride w:ilvl="0">
      <w:startOverride w:val="1"/>
    </w:lvlOverride>
  </w:num>
  <w:num w:numId="35" w16cid:durableId="1319649133">
    <w:abstractNumId w:val="0"/>
    <w:lvlOverride w:ilvl="0">
      <w:startOverride w:val="1"/>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3090"/>
    <o:shapelayout v:ext="edit">
      <o:idmap v:ext="edit" data="1,2"/>
    </o:shapelayout>
  </w:hdrShapeDefaults>
  <w:footnotePr>
    <w:footnote w:id="-1"/>
    <w:footnote w:id="0"/>
  </w:footnotePr>
  <w:endnotePr>
    <w:endnote w:id="-1"/>
    <w:endnote w:id="0"/>
  </w:endnotePr>
  <w:compat>
    <w:doNotUseHTMLParagraphAutoSpacing/>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AA1"/>
    <w:rsid w:val="00013006"/>
    <w:rsid w:val="00112189"/>
    <w:rsid w:val="001D1047"/>
    <w:rsid w:val="002A5736"/>
    <w:rsid w:val="002B0D8D"/>
    <w:rsid w:val="003A39E8"/>
    <w:rsid w:val="004E2BFA"/>
    <w:rsid w:val="00590CDB"/>
    <w:rsid w:val="005E5A0B"/>
    <w:rsid w:val="00660795"/>
    <w:rsid w:val="00760BB2"/>
    <w:rsid w:val="00762FCE"/>
    <w:rsid w:val="0076544F"/>
    <w:rsid w:val="0080708D"/>
    <w:rsid w:val="008308A6"/>
    <w:rsid w:val="00875739"/>
    <w:rsid w:val="008F25B0"/>
    <w:rsid w:val="00903222"/>
    <w:rsid w:val="00973AA1"/>
    <w:rsid w:val="009B0769"/>
    <w:rsid w:val="00A741DC"/>
    <w:rsid w:val="00A9098C"/>
    <w:rsid w:val="00AB2880"/>
    <w:rsid w:val="00AD54CC"/>
    <w:rsid w:val="00CA24D5"/>
    <w:rsid w:val="00DC658E"/>
    <w:rsid w:val="00DF085F"/>
    <w:rsid w:val="00E66E2B"/>
    <w:rsid w:val="00E706BB"/>
    <w:rsid w:val="00EB0DD8"/>
    <w:rsid w:val="00EF33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90"/>
    <o:shapelayout v:ext="edit">
      <o:idmap v:ext="edit" data="3"/>
    </o:shapelayout>
  </w:shapeDefaults>
  <w:decimalSymbol w:val="."/>
  <w:listSeparator w:val=","/>
  <w14:docId w14:val="756B3B9A"/>
  <w15:chartTrackingRefBased/>
  <w15:docId w15:val="{9BACEE8A-D2AB-4FF4-8EE6-A25C4353F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60BB2"/>
    <w:pPr>
      <w:spacing w:before="120" w:after="120"/>
    </w:pPr>
    <w:rPr>
      <w:rFonts w:ascii="Calibri" w:hAnsi="Calibri"/>
      <w:sz w:val="18"/>
      <w:szCs w:val="24"/>
    </w:rPr>
  </w:style>
  <w:style w:type="paragraph" w:styleId="Heading1">
    <w:name w:val="heading 1"/>
    <w:basedOn w:val="Normal"/>
    <w:next w:val="Normal"/>
    <w:qFormat/>
    <w:rsid w:val="00CA24D5"/>
    <w:pPr>
      <w:keepNext/>
      <w:outlineLvl w:val="0"/>
    </w:pPr>
    <w:rPr>
      <w:rFonts w:cs="Arial"/>
      <w:b/>
      <w:bCs/>
      <w:kern w:val="32"/>
      <w:sz w:val="20"/>
      <w:szCs w:val="32"/>
    </w:rPr>
  </w:style>
  <w:style w:type="paragraph" w:styleId="Heading3">
    <w:name w:val="heading 3"/>
    <w:basedOn w:val="Normal"/>
    <w:next w:val="Normal"/>
    <w:qFormat/>
    <w:rsid w:val="00EC25F1"/>
    <w:pPr>
      <w:keepNext/>
      <w:outlineLvl w:val="2"/>
    </w:pPr>
    <w:rPr>
      <w:rFonts w:ascii="Tahoma" w:hAnsi="Tahoma"/>
      <w:b/>
      <w:color w:val="000080"/>
    </w:rPr>
  </w:style>
  <w:style w:type="paragraph" w:styleId="Heading4">
    <w:name w:val="heading 4"/>
    <w:basedOn w:val="Normal"/>
    <w:next w:val="Normal"/>
    <w:qFormat/>
    <w:rsid w:val="00492834"/>
    <w:pPr>
      <w:keepNext/>
      <w:spacing w:before="240" w:after="60"/>
      <w:outlineLvl w:val="3"/>
    </w:pPr>
    <w:rPr>
      <w:rFonts w:ascii="Times New Roman" w:hAnsi="Times New Roman"/>
      <w:b/>
      <w:bCs/>
      <w:sz w:val="28"/>
      <w:szCs w:val="28"/>
    </w:rPr>
  </w:style>
  <w:style w:type="paragraph" w:styleId="Heading5">
    <w:name w:val="heading 5"/>
    <w:basedOn w:val="Normal"/>
    <w:next w:val="Normal"/>
    <w:qFormat/>
    <w:rsid w:val="00492834"/>
    <w:pPr>
      <w:spacing w:before="240" w:after="60"/>
      <w:outlineLvl w:val="4"/>
    </w:pPr>
    <w:rPr>
      <w:b/>
      <w:bCs/>
      <w:i/>
      <w:iCs/>
      <w:sz w:val="26"/>
      <w:szCs w:val="26"/>
    </w:rPr>
  </w:style>
  <w:style w:type="paragraph" w:styleId="Heading7">
    <w:name w:val="heading 7"/>
    <w:basedOn w:val="Normal"/>
    <w:next w:val="Normal"/>
    <w:qFormat/>
    <w:rsid w:val="00492834"/>
    <w:pPr>
      <w:spacing w:before="240" w:after="60"/>
      <w:outlineLvl w:val="6"/>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408FC"/>
    <w:pPr>
      <w:tabs>
        <w:tab w:val="center" w:pos="4320"/>
        <w:tab w:val="right" w:pos="8640"/>
      </w:tabs>
    </w:pPr>
  </w:style>
  <w:style w:type="paragraph" w:styleId="Footer">
    <w:name w:val="footer"/>
    <w:basedOn w:val="Normal"/>
    <w:link w:val="FooterChar"/>
    <w:uiPriority w:val="99"/>
    <w:rsid w:val="004408FC"/>
    <w:pPr>
      <w:tabs>
        <w:tab w:val="center" w:pos="4320"/>
        <w:tab w:val="right" w:pos="8640"/>
      </w:tabs>
    </w:pPr>
  </w:style>
  <w:style w:type="paragraph" w:customStyle="1" w:styleId="List1">
    <w:name w:val="List1"/>
    <w:basedOn w:val="Normal"/>
    <w:rsid w:val="004408FC"/>
    <w:pPr>
      <w:spacing w:before="143" w:after="143" w:line="360" w:lineRule="auto"/>
      <w:ind w:left="214" w:right="143"/>
    </w:pPr>
    <w:rPr>
      <w:rFonts w:ascii="Times New Roman" w:hAnsi="Times New Roman"/>
      <w:szCs w:val="18"/>
    </w:rPr>
  </w:style>
  <w:style w:type="character" w:styleId="PageNumber">
    <w:name w:val="page number"/>
    <w:basedOn w:val="DefaultParagraphFont"/>
    <w:rsid w:val="004408FC"/>
  </w:style>
  <w:style w:type="paragraph" w:customStyle="1" w:styleId="DefinitionTerm">
    <w:name w:val="Definition Term"/>
    <w:basedOn w:val="Normal"/>
    <w:next w:val="DefinitionList"/>
    <w:rsid w:val="00EC25F1"/>
    <w:rPr>
      <w:rFonts w:ascii="Times New Roman" w:hAnsi="Times New Roman"/>
      <w:snapToGrid w:val="0"/>
    </w:rPr>
  </w:style>
  <w:style w:type="paragraph" w:customStyle="1" w:styleId="DefinitionList">
    <w:name w:val="Definition List"/>
    <w:basedOn w:val="Normal"/>
    <w:next w:val="DefinitionTerm"/>
    <w:rsid w:val="00EC25F1"/>
    <w:pPr>
      <w:ind w:left="360"/>
    </w:pPr>
    <w:rPr>
      <w:rFonts w:ascii="Times New Roman" w:hAnsi="Times New Roman"/>
      <w:snapToGrid w:val="0"/>
    </w:rPr>
  </w:style>
  <w:style w:type="paragraph" w:styleId="BodyTextIndent">
    <w:name w:val="Body Text Indent"/>
    <w:basedOn w:val="Normal"/>
    <w:rsid w:val="008F57E1"/>
    <w:pPr>
      <w:ind w:left="504"/>
    </w:pPr>
  </w:style>
  <w:style w:type="paragraph" w:styleId="BodyTextIndent2">
    <w:name w:val="Body Text Indent 2"/>
    <w:basedOn w:val="Normal"/>
    <w:rsid w:val="008F57E1"/>
    <w:pPr>
      <w:tabs>
        <w:tab w:val="left" w:pos="540"/>
      </w:tabs>
      <w:ind w:left="720"/>
    </w:pPr>
  </w:style>
  <w:style w:type="paragraph" w:styleId="BodyTextIndent3">
    <w:name w:val="Body Text Indent 3"/>
    <w:basedOn w:val="Normal"/>
    <w:rsid w:val="008F57E1"/>
    <w:pPr>
      <w:ind w:left="648"/>
    </w:pPr>
    <w:rPr>
      <w:rFonts w:ascii="Arial" w:hAnsi="Arial"/>
      <w:b/>
    </w:rPr>
  </w:style>
  <w:style w:type="paragraph" w:styleId="BodyText">
    <w:name w:val="Body Text"/>
    <w:basedOn w:val="Normal"/>
    <w:rsid w:val="00404D52"/>
  </w:style>
  <w:style w:type="character" w:styleId="Hyperlink">
    <w:name w:val="Hyperlink"/>
    <w:rsid w:val="00806471"/>
    <w:rPr>
      <w:color w:val="0000FF"/>
      <w:u w:val="single"/>
    </w:rPr>
  </w:style>
  <w:style w:type="character" w:styleId="FollowedHyperlink">
    <w:name w:val="FollowedHyperlink"/>
    <w:rsid w:val="00806471"/>
    <w:rPr>
      <w:color w:val="800080"/>
      <w:u w:val="single"/>
    </w:rPr>
  </w:style>
  <w:style w:type="paragraph" w:styleId="ListParagraph">
    <w:name w:val="List Paragraph"/>
    <w:basedOn w:val="Normal"/>
    <w:uiPriority w:val="34"/>
    <w:qFormat/>
    <w:rsid w:val="008D4715"/>
    <w:pPr>
      <w:spacing w:after="160"/>
      <w:ind w:left="720"/>
      <w:contextualSpacing/>
    </w:pPr>
    <w:rPr>
      <w:rFonts w:ascii="Arial" w:hAnsi="Arial"/>
      <w:color w:val="4D4D4D"/>
    </w:rPr>
  </w:style>
  <w:style w:type="character" w:customStyle="1" w:styleId="FooterChar">
    <w:name w:val="Footer Char"/>
    <w:link w:val="Footer"/>
    <w:uiPriority w:val="99"/>
    <w:rsid w:val="00020340"/>
    <w:rPr>
      <w:rFonts w:ascii="CG Times" w:hAnsi="CG Times"/>
      <w:sz w:val="24"/>
      <w:szCs w:val="24"/>
    </w:rPr>
  </w:style>
  <w:style w:type="paragraph" w:customStyle="1" w:styleId="headertext">
    <w:name w:val="header text"/>
    <w:basedOn w:val="Normal"/>
    <w:link w:val="headertextChar"/>
    <w:qFormat/>
    <w:rsid w:val="00760BB2"/>
    <w:pPr>
      <w:tabs>
        <w:tab w:val="center" w:pos="5400"/>
      </w:tabs>
      <w:spacing w:before="0" w:after="0"/>
    </w:pPr>
    <w:rPr>
      <w:rFonts w:ascii="Calibri Light" w:hAnsi="Calibri Light"/>
      <w:sz w:val="22"/>
      <w:szCs w:val="22"/>
    </w:rPr>
  </w:style>
  <w:style w:type="paragraph" w:customStyle="1" w:styleId="numbers">
    <w:name w:val="_numbers"/>
    <w:basedOn w:val="Normal"/>
    <w:link w:val="numbersChar"/>
    <w:qFormat/>
    <w:rsid w:val="00CA24D5"/>
    <w:pPr>
      <w:numPr>
        <w:numId w:val="3"/>
      </w:numPr>
      <w:tabs>
        <w:tab w:val="num" w:pos="360"/>
      </w:tabs>
      <w:ind w:left="1080"/>
    </w:pPr>
    <w:rPr>
      <w:rFonts w:cs="Calibri"/>
      <w:szCs w:val="18"/>
    </w:rPr>
  </w:style>
  <w:style w:type="character" w:customStyle="1" w:styleId="headertextChar">
    <w:name w:val="header text Char"/>
    <w:link w:val="headertext"/>
    <w:rsid w:val="00760BB2"/>
    <w:rPr>
      <w:rFonts w:ascii="Calibri Light" w:hAnsi="Calibri Light"/>
      <w:sz w:val="22"/>
      <w:szCs w:val="22"/>
    </w:rPr>
  </w:style>
  <w:style w:type="paragraph" w:customStyle="1" w:styleId="dash">
    <w:name w:val="dash"/>
    <w:basedOn w:val="Normal"/>
    <w:link w:val="dashChar"/>
    <w:qFormat/>
    <w:rsid w:val="00CA24D5"/>
    <w:pPr>
      <w:numPr>
        <w:numId w:val="1"/>
      </w:numPr>
    </w:pPr>
    <w:rPr>
      <w:rFonts w:cs="Calibri"/>
      <w:szCs w:val="18"/>
    </w:rPr>
  </w:style>
  <w:style w:type="character" w:customStyle="1" w:styleId="numbersChar">
    <w:name w:val="_numbers Char"/>
    <w:link w:val="numbers"/>
    <w:rsid w:val="00CA24D5"/>
    <w:rPr>
      <w:rFonts w:ascii="Calibri" w:hAnsi="Calibri" w:cs="Calibri"/>
      <w:sz w:val="18"/>
      <w:szCs w:val="18"/>
    </w:rPr>
  </w:style>
  <w:style w:type="paragraph" w:customStyle="1" w:styleId="dot">
    <w:name w:val="dot"/>
    <w:basedOn w:val="Normal"/>
    <w:link w:val="dotChar"/>
    <w:qFormat/>
    <w:rsid w:val="00CA24D5"/>
    <w:pPr>
      <w:numPr>
        <w:numId w:val="2"/>
      </w:numPr>
    </w:pPr>
    <w:rPr>
      <w:rFonts w:cs="Calibri"/>
      <w:szCs w:val="18"/>
    </w:rPr>
  </w:style>
  <w:style w:type="character" w:customStyle="1" w:styleId="dashChar">
    <w:name w:val="dash Char"/>
    <w:link w:val="dash"/>
    <w:rsid w:val="00CA24D5"/>
    <w:rPr>
      <w:rFonts w:ascii="Calibri" w:hAnsi="Calibri" w:cs="Calibri"/>
      <w:sz w:val="18"/>
      <w:szCs w:val="18"/>
    </w:rPr>
  </w:style>
  <w:style w:type="paragraph" w:customStyle="1" w:styleId="subx3">
    <w:name w:val="_sub x 3"/>
    <w:basedOn w:val="Normal"/>
    <w:link w:val="subx3Char"/>
    <w:qFormat/>
    <w:rsid w:val="00EB0DD8"/>
    <w:pPr>
      <w:numPr>
        <w:numId w:val="24"/>
      </w:numPr>
      <w:tabs>
        <w:tab w:val="left" w:pos="-1440"/>
        <w:tab w:val="left" w:pos="-720"/>
        <w:tab w:val="left" w:pos="0"/>
        <w:tab w:val="left" w:pos="720"/>
        <w:tab w:val="left" w:pos="1260"/>
        <w:tab w:val="left" w:pos="1620"/>
        <w:tab w:val="left" w:pos="2822"/>
        <w:tab w:val="left" w:pos="3528"/>
        <w:tab w:val="left" w:pos="4234"/>
        <w:tab w:val="left" w:pos="5057"/>
        <w:tab w:val="left" w:pos="5762"/>
        <w:tab w:val="left" w:pos="6468"/>
        <w:tab w:val="left" w:pos="7174"/>
        <w:tab w:val="left" w:pos="7879"/>
        <w:tab w:val="left" w:pos="8585"/>
        <w:tab w:val="left" w:pos="9290"/>
        <w:tab w:val="left" w:pos="9996"/>
        <w:tab w:val="left" w:pos="10819"/>
      </w:tabs>
      <w:suppressAutoHyphens/>
      <w:jc w:val="both"/>
    </w:pPr>
    <w:rPr>
      <w:rFonts w:cs="Calibri"/>
      <w:spacing w:val="-3"/>
      <w:szCs w:val="18"/>
    </w:rPr>
  </w:style>
  <w:style w:type="character" w:customStyle="1" w:styleId="dotChar">
    <w:name w:val="dot Char"/>
    <w:link w:val="dot"/>
    <w:rsid w:val="00CA24D5"/>
    <w:rPr>
      <w:rFonts w:ascii="Calibri" w:hAnsi="Calibri" w:cs="Calibri"/>
      <w:sz w:val="18"/>
      <w:szCs w:val="18"/>
    </w:rPr>
  </w:style>
  <w:style w:type="character" w:customStyle="1" w:styleId="subx3Char">
    <w:name w:val="_sub x 3 Char"/>
    <w:link w:val="subx3"/>
    <w:rsid w:val="00EB0DD8"/>
    <w:rPr>
      <w:rFonts w:ascii="Calibri" w:hAnsi="Calibri" w:cs="Calibri"/>
      <w:spacing w:val="-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header" Target="header15.xml"/><Relationship Id="rId39" Type="http://schemas.openxmlformats.org/officeDocument/2006/relationships/header" Target="header19.xml"/><Relationship Id="rId21" Type="http://schemas.openxmlformats.org/officeDocument/2006/relationships/header" Target="header10.xml"/><Relationship Id="rId34" Type="http://schemas.openxmlformats.org/officeDocument/2006/relationships/image" Target="media/image10.png"/><Relationship Id="rId42" Type="http://schemas.openxmlformats.org/officeDocument/2006/relationships/header" Target="header22.xml"/><Relationship Id="rId47" Type="http://schemas.openxmlformats.org/officeDocument/2006/relationships/customXml" Target="../customXml/item2.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footer" Target="footer5.xml"/><Relationship Id="rId29" Type="http://schemas.openxmlformats.org/officeDocument/2006/relationships/image" Target="media/image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eader" Target="header13.xml"/><Relationship Id="rId32" Type="http://schemas.openxmlformats.org/officeDocument/2006/relationships/image" Target="media/image8.png"/><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2.xml"/><Relationship Id="rId28" Type="http://schemas.openxmlformats.org/officeDocument/2006/relationships/image" Target="media/image4.png"/><Relationship Id="rId36" Type="http://schemas.openxmlformats.org/officeDocument/2006/relationships/header" Target="header16.xml"/><Relationship Id="rId10" Type="http://schemas.openxmlformats.org/officeDocument/2006/relationships/footer" Target="footer2.xml"/><Relationship Id="rId19" Type="http://schemas.openxmlformats.org/officeDocument/2006/relationships/header" Target="header8.xml"/><Relationship Id="rId31" Type="http://schemas.openxmlformats.org/officeDocument/2006/relationships/image" Target="media/image7.pn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header" Target="header11.xml"/><Relationship Id="rId27" Type="http://schemas.openxmlformats.org/officeDocument/2006/relationships/image" Target="media/image3.png"/><Relationship Id="rId30" Type="http://schemas.openxmlformats.org/officeDocument/2006/relationships/image" Target="media/image6.png"/><Relationship Id="rId35" Type="http://schemas.openxmlformats.org/officeDocument/2006/relationships/image" Target="media/image11.png"/><Relationship Id="rId43" Type="http://schemas.openxmlformats.org/officeDocument/2006/relationships/header" Target="header23.xml"/><Relationship Id="rId48" Type="http://schemas.openxmlformats.org/officeDocument/2006/relationships/customXml" Target="../customXml/item3.xml"/><Relationship Id="rId8"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4.xml"/><Relationship Id="rId33" Type="http://schemas.openxmlformats.org/officeDocument/2006/relationships/image" Target="media/image9.png"/><Relationship Id="rId38" Type="http://schemas.openxmlformats.org/officeDocument/2006/relationships/header" Target="header18.xml"/><Relationship Id="rId46" Type="http://schemas.openxmlformats.org/officeDocument/2006/relationships/customXml" Target="../customXml/item1.xml"/><Relationship Id="rId20" Type="http://schemas.openxmlformats.org/officeDocument/2006/relationships/header" Target="header9.xml"/><Relationship Id="rId41" Type="http://schemas.openxmlformats.org/officeDocument/2006/relationships/header" Target="header2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_rels/header11.xml.rels><?xml version="1.0" encoding="UTF-8" standalone="yes"?>
<Relationships xmlns="http://schemas.openxmlformats.org/package/2006/relationships"><Relationship Id="rId1" Type="http://schemas.openxmlformats.org/officeDocument/2006/relationships/image" Target="media/image1.jpeg"/></Relationships>
</file>

<file path=word/_rels/header12.xml.rels><?xml version="1.0" encoding="UTF-8" standalone="yes"?>
<Relationships xmlns="http://schemas.openxmlformats.org/package/2006/relationships"><Relationship Id="rId1" Type="http://schemas.openxmlformats.org/officeDocument/2006/relationships/image" Target="media/image1.jpeg"/></Relationships>
</file>

<file path=word/_rels/header13.xml.rels><?xml version="1.0" encoding="UTF-8" standalone="yes"?>
<Relationships xmlns="http://schemas.openxmlformats.org/package/2006/relationships"><Relationship Id="rId1" Type="http://schemas.openxmlformats.org/officeDocument/2006/relationships/image" Target="media/image1.jpeg"/></Relationships>
</file>

<file path=word/_rels/header14.xml.rels><?xml version="1.0" encoding="UTF-8" standalone="yes"?>
<Relationships xmlns="http://schemas.openxmlformats.org/package/2006/relationships"><Relationship Id="rId1" Type="http://schemas.openxmlformats.org/officeDocument/2006/relationships/image" Target="media/image1.jpeg"/></Relationships>
</file>

<file path=word/_rels/header15.xml.rels><?xml version="1.0" encoding="UTF-8" standalone="yes"?>
<Relationships xmlns="http://schemas.openxmlformats.org/package/2006/relationships"><Relationship Id="rId1" Type="http://schemas.openxmlformats.org/officeDocument/2006/relationships/image" Target="media/image1.jpeg"/></Relationships>
</file>

<file path=word/_rels/header16.xml.rels><?xml version="1.0" encoding="UTF-8" standalone="yes"?>
<Relationships xmlns="http://schemas.openxmlformats.org/package/2006/relationships"><Relationship Id="rId1" Type="http://schemas.openxmlformats.org/officeDocument/2006/relationships/image" Target="media/image1.jpeg"/></Relationships>
</file>

<file path=word/_rels/header17.xml.rels><?xml version="1.0" encoding="UTF-8" standalone="yes"?>
<Relationships xmlns="http://schemas.openxmlformats.org/package/2006/relationships"><Relationship Id="rId1" Type="http://schemas.openxmlformats.org/officeDocument/2006/relationships/image" Target="media/image1.jpeg"/></Relationships>
</file>

<file path=word/_rels/header18.xml.rels><?xml version="1.0" encoding="UTF-8" standalone="yes"?>
<Relationships xmlns="http://schemas.openxmlformats.org/package/2006/relationships"><Relationship Id="rId1" Type="http://schemas.openxmlformats.org/officeDocument/2006/relationships/image" Target="media/image1.jpeg"/></Relationships>
</file>

<file path=word/_rels/header19.xml.rels><?xml version="1.0" encoding="UTF-8" standalone="yes"?>
<Relationships xmlns="http://schemas.openxmlformats.org/package/2006/relationships"><Relationship Id="rId1" Type="http://schemas.openxmlformats.org/officeDocument/2006/relationships/image" Target="media/image1.jpeg"/></Relationships>
</file>

<file path=word/_rels/header20.xml.rels><?xml version="1.0" encoding="UTF-8" standalone="yes"?>
<Relationships xmlns="http://schemas.openxmlformats.org/package/2006/relationships"><Relationship Id="rId1" Type="http://schemas.openxmlformats.org/officeDocument/2006/relationships/image" Target="media/image1.jpeg"/></Relationships>
</file>

<file path=word/_rels/header21.xml.rels><?xml version="1.0" encoding="UTF-8" standalone="yes"?>
<Relationships xmlns="http://schemas.openxmlformats.org/package/2006/relationships"><Relationship Id="rId1" Type="http://schemas.openxmlformats.org/officeDocument/2006/relationships/image" Target="media/image1.jpeg"/></Relationships>
</file>

<file path=word/_rels/header22.xml.rels><?xml version="1.0" encoding="UTF-8" standalone="yes"?>
<Relationships xmlns="http://schemas.openxmlformats.org/package/2006/relationships"><Relationship Id="rId1" Type="http://schemas.openxmlformats.org/officeDocument/2006/relationships/image" Target="media/image1.jpeg"/></Relationships>
</file>

<file path=word/_rels/header2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4AE09EB2D75E4090D9C3C7144779A8" ma:contentTypeVersion="10" ma:contentTypeDescription="Create a new document." ma:contentTypeScope="" ma:versionID="5a8c8773a808162aa59e845a9c8db7de">
  <xsd:schema xmlns:xsd="http://www.w3.org/2001/XMLSchema" xmlns:xs="http://www.w3.org/2001/XMLSchema" xmlns:p="http://schemas.microsoft.com/office/2006/metadata/properties" xmlns:ns2="2843353b-8a0b-48b3-80c5-7e36f3ac0787" xmlns:ns3="b0680481-dbe1-4f65-957d-e6a636d48e43" targetNamespace="http://schemas.microsoft.com/office/2006/metadata/properties" ma:root="true" ma:fieldsID="a591e13daa1bea22c5769e11edc5e35b" ns2:_="" ns3:_="">
    <xsd:import namespace="2843353b-8a0b-48b3-80c5-7e36f3ac0787"/>
    <xsd:import namespace="b0680481-dbe1-4f65-957d-e6a636d48e4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43353b-8a0b-48b3-80c5-7e36f3ac07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0680481-dbe1-4f65-957d-e6a636d48e4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EA7DD7D-9878-405A-87F0-E0416515AFD1}"/>
</file>

<file path=customXml/itemProps2.xml><?xml version="1.0" encoding="utf-8"?>
<ds:datastoreItem xmlns:ds="http://schemas.openxmlformats.org/officeDocument/2006/customXml" ds:itemID="{CD09C997-0BC1-483E-B513-83779527D74F}"/>
</file>

<file path=customXml/itemProps3.xml><?xml version="1.0" encoding="utf-8"?>
<ds:datastoreItem xmlns:ds="http://schemas.openxmlformats.org/officeDocument/2006/customXml" ds:itemID="{A6B68B1D-309B-4652-BBA8-7BEA042494D5}"/>
</file>

<file path=docProps/app.xml><?xml version="1.0" encoding="utf-8"?>
<Properties xmlns="http://schemas.openxmlformats.org/officeDocument/2006/extended-properties" xmlns:vt="http://schemas.openxmlformats.org/officeDocument/2006/docPropsVTypes">
  <Template>Normal</Template>
  <TotalTime>1</TotalTime>
  <Pages>28</Pages>
  <Words>8246</Words>
  <Characters>47005</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Company>Zywave Inc</Company>
  <LinksUpToDate>false</LinksUpToDate>
  <CharactersWithSpaces>55141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8253aspnet</dc:creator>
  <cp:lastModifiedBy>Joe Fisco</cp:lastModifiedBy>
  <cp:revision>2</cp:revision>
  <cp:lastPrinted>2006-04-12T22:02:00Z</cp:lastPrinted>
  <dcterms:created xsi:type="dcterms:W3CDTF">2024-10-31T17:22:00Z</dcterms:created>
  <dcterms:modified xsi:type="dcterms:W3CDTF">2024-10-31T17:22:00Z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0x010100FF4AE09EB2D75E4090D9C3C7144779A8</vt:lpwstr>
  </property>
</Properties>
</file>